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A1A" w14:textId="7760DD46" w:rsidR="00786D2D" w:rsidRPr="003966FA" w:rsidRDefault="00786D2D" w:rsidP="00097074">
      <w:pPr>
        <w:pStyle w:val="Heading"/>
        <w:jc w:val="both"/>
        <w:rPr>
          <w:rFonts w:ascii="Imperial Sans Text Light" w:hAnsi="Imperial Sans Text Light"/>
        </w:rPr>
      </w:pPr>
    </w:p>
    <w:p w14:paraId="54C54766" w14:textId="2188BEAD" w:rsidR="00241C76" w:rsidRPr="003966FA" w:rsidRDefault="00380272" w:rsidP="00097074">
      <w:pPr>
        <w:pStyle w:val="Heading1"/>
        <w:ind w:firstLine="0"/>
        <w:rPr>
          <w:rFonts w:ascii="Imperial Sans Text Semibold" w:hAnsi="Imperial Sans Text Semibold" w:cs="Arial"/>
          <w:b w:val="0"/>
          <w:bCs w:val="0"/>
          <w:sz w:val="32"/>
          <w:szCs w:val="32"/>
          <w:lang w:val="en-GB"/>
        </w:rPr>
      </w:pPr>
      <w:r w:rsidRPr="003966FA">
        <w:rPr>
          <w:rFonts w:ascii="Imperial Sans Text Semibold" w:hAnsi="Imperial Sans Text Semibold" w:cs="Arial"/>
          <w:b w:val="0"/>
          <w:bCs w:val="0"/>
          <w:sz w:val="32"/>
          <w:szCs w:val="32"/>
          <w:lang w:val="en-GB"/>
        </w:rPr>
        <w:t>Job Description</w:t>
      </w:r>
    </w:p>
    <w:p w14:paraId="66EC941F" w14:textId="5F1D5FD1" w:rsidR="001608DD" w:rsidRPr="003966FA" w:rsidRDefault="001608DD" w:rsidP="00097074">
      <w:pPr>
        <w:jc w:val="both"/>
        <w:rPr>
          <w:rFonts w:ascii="Imperial Sans Text Light" w:hAnsi="Imperial Sans Text Light"/>
        </w:rPr>
      </w:pPr>
    </w:p>
    <w:p w14:paraId="3248731C" w14:textId="53253320" w:rsidR="00CA677A" w:rsidRPr="003966FA" w:rsidRDefault="001C048F" w:rsidP="00097074">
      <w:pPr>
        <w:jc w:val="both"/>
        <w:rPr>
          <w:rFonts w:ascii="Imperial Sans Text Light" w:hAnsi="Imperial Sans Text Light" w:cs="Arial"/>
          <w:bCs/>
          <w:color w:val="FF0000"/>
        </w:rPr>
      </w:pPr>
      <w:r w:rsidRPr="003966FA">
        <w:rPr>
          <w:rFonts w:ascii="Imperial Sans Text Light" w:hAnsi="Imperial Sans Text Light" w:cs="Arial"/>
          <w:bCs/>
          <w:color w:val="FF0000"/>
        </w:rPr>
        <w:t xml:space="preserve">[Delete </w:t>
      </w:r>
      <w:r w:rsidR="00CA677A" w:rsidRPr="003966FA">
        <w:rPr>
          <w:rFonts w:ascii="Imperial Sans Text Light" w:hAnsi="Imperial Sans Text Light" w:cs="Arial"/>
          <w:bCs/>
          <w:color w:val="FF0000"/>
        </w:rPr>
        <w:t xml:space="preserve">the levels not </w:t>
      </w:r>
      <w:r w:rsidR="0052489A" w:rsidRPr="003966FA">
        <w:rPr>
          <w:rFonts w:ascii="Imperial Sans Text Light" w:hAnsi="Imperial Sans Text Light" w:cs="Arial"/>
          <w:bCs/>
          <w:color w:val="FF0000"/>
        </w:rPr>
        <w:t>being recruited</w:t>
      </w:r>
      <w:r w:rsidR="00862B88" w:rsidRPr="003966FA">
        <w:rPr>
          <w:rFonts w:ascii="Imperial Sans Text Light" w:hAnsi="Imperial Sans Text Light" w:cs="Arial"/>
          <w:bCs/>
          <w:color w:val="FF0000"/>
        </w:rPr>
        <w:t xml:space="preserve"> for this post</w:t>
      </w:r>
      <w:r w:rsidR="00CA677A" w:rsidRPr="003966FA">
        <w:rPr>
          <w:rFonts w:ascii="Imperial Sans Text Light" w:hAnsi="Imperial Sans Text Light" w:cs="Arial"/>
          <w:bCs/>
          <w:color w:val="FF0000"/>
        </w:rPr>
        <w:t xml:space="preserve">] </w:t>
      </w:r>
      <w:r w:rsidRPr="003966FA">
        <w:rPr>
          <w:rFonts w:ascii="Imperial Sans Text Light" w:hAnsi="Imperial Sans Text Light" w:cs="Arial"/>
          <w:bCs/>
          <w:color w:val="FF0000"/>
        </w:rPr>
        <w:t xml:space="preserve"> </w:t>
      </w:r>
    </w:p>
    <w:p w14:paraId="04F1C88B" w14:textId="105B4747" w:rsidR="002801CF" w:rsidRPr="003966FA" w:rsidRDefault="002801CF" w:rsidP="00097074">
      <w:pPr>
        <w:jc w:val="both"/>
        <w:rPr>
          <w:rFonts w:ascii="Imperial Sans Text Light" w:hAnsi="Imperial Sans Text Light" w:cs="Arial"/>
          <w:b/>
        </w:rPr>
      </w:pPr>
      <w:r w:rsidRPr="003966FA">
        <w:rPr>
          <w:rFonts w:ascii="Imperial Sans Text Light" w:hAnsi="Imperial Sans Text Light" w:cs="Arial"/>
          <w:b/>
          <w:color w:val="FF0000"/>
        </w:rPr>
        <w:t>Assistant</w:t>
      </w:r>
      <w:r w:rsidR="0052489A" w:rsidRPr="003966FA">
        <w:rPr>
          <w:rFonts w:ascii="Imperial Sans Text Light" w:hAnsi="Imperial Sans Text Light" w:cs="Arial"/>
          <w:b/>
          <w:color w:val="FF0000"/>
        </w:rPr>
        <w:t xml:space="preserve"> </w:t>
      </w:r>
      <w:r w:rsidRPr="003966FA">
        <w:rPr>
          <w:rFonts w:ascii="Imperial Sans Text Light" w:hAnsi="Imperial Sans Text Light" w:cs="Arial"/>
          <w:b/>
          <w:color w:val="FF0000"/>
        </w:rPr>
        <w:t>/ Associate</w:t>
      </w:r>
      <w:r w:rsidR="0052489A" w:rsidRPr="003966FA">
        <w:rPr>
          <w:rFonts w:ascii="Imperial Sans Text Light" w:hAnsi="Imperial Sans Text Light" w:cs="Arial"/>
          <w:b/>
          <w:color w:val="FF0000"/>
        </w:rPr>
        <w:t xml:space="preserve"> </w:t>
      </w:r>
      <w:r w:rsidRPr="003966FA">
        <w:rPr>
          <w:rFonts w:ascii="Imperial Sans Text Light" w:hAnsi="Imperial Sans Text Light" w:cs="Arial"/>
          <w:b/>
          <w:color w:val="FF0000"/>
        </w:rPr>
        <w:t>/ Professor</w:t>
      </w:r>
      <w:r w:rsidR="008E4FC9" w:rsidRPr="003966FA">
        <w:rPr>
          <w:rFonts w:ascii="Imperial Sans Text Light" w:hAnsi="Imperial Sans Text Light" w:cs="Arial"/>
          <w:b/>
          <w:color w:val="FF0000"/>
        </w:rPr>
        <w:t xml:space="preserve"> </w:t>
      </w:r>
      <w:r w:rsidR="00CA677A" w:rsidRPr="003966FA">
        <w:rPr>
          <w:rFonts w:ascii="Imperial Sans Text Light" w:hAnsi="Imperial Sans Text Light" w:cs="Arial"/>
          <w:b/>
          <w:color w:val="FF0000"/>
        </w:rPr>
        <w:t>in &lt;insert the field&gt;</w:t>
      </w:r>
    </w:p>
    <w:p w14:paraId="19433DCC" w14:textId="3C3311C8" w:rsidR="001608DD" w:rsidRPr="003966FA" w:rsidRDefault="00000000" w:rsidP="00097074">
      <w:pPr>
        <w:jc w:val="both"/>
        <w:rPr>
          <w:rFonts w:ascii="Imperial Sans Text Light" w:hAnsi="Imperial Sans Text Light" w:cs="Arial"/>
          <w:lang w:eastAsia="en-GB"/>
        </w:rPr>
      </w:pPr>
      <w:hyperlink r:id="rId8" w:history="1">
        <w:r w:rsidR="001608DD" w:rsidRPr="003966FA">
          <w:rPr>
            <w:rFonts w:ascii="Imperial Sans Text Light" w:hAnsi="Imperial Sans Text Light" w:cs="Arial"/>
            <w:lang w:eastAsia="en-GB"/>
          </w:rPr>
          <w:t>Imperial College London</w:t>
        </w:r>
      </w:hyperlink>
      <w:r w:rsidR="001608DD" w:rsidRPr="003966FA">
        <w:rPr>
          <w:rFonts w:ascii="Imperial Sans Text Light" w:hAnsi="Imperial Sans Text Light" w:cs="Arial"/>
          <w:lang w:eastAsia="en-GB"/>
        </w:rPr>
        <w:t xml:space="preserve"> seeks </w:t>
      </w:r>
      <w:r w:rsidR="001608DD" w:rsidRPr="003966FA">
        <w:rPr>
          <w:rFonts w:ascii="Imperial Sans Text Light" w:hAnsi="Imperial Sans Text Light" w:cs="Arial"/>
          <w:color w:val="FF0000"/>
          <w:lang w:eastAsia="en-GB"/>
        </w:rPr>
        <w:t>&lt;insert the job title&gt;</w:t>
      </w:r>
      <w:r w:rsidR="001608DD" w:rsidRPr="003966FA">
        <w:rPr>
          <w:rFonts w:ascii="Imperial Sans Text Light" w:hAnsi="Imperial Sans Text Light" w:cs="Arial"/>
          <w:lang w:eastAsia="en-GB"/>
        </w:rPr>
        <w:t xml:space="preserve"> to join the Imperial College Business School. </w:t>
      </w:r>
    </w:p>
    <w:p w14:paraId="12994E1C" w14:textId="77777777" w:rsidR="000E4EEA" w:rsidRPr="004D205D" w:rsidRDefault="000E4EEA" w:rsidP="00097074">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We are Imperial – a world-leading university for science, technology, engineering, </w:t>
      </w:r>
      <w:proofErr w:type="gramStart"/>
      <w:r w:rsidRPr="004D205D">
        <w:rPr>
          <w:rFonts w:ascii="Imperial Sans Text Light" w:eastAsia="Times New Roman" w:hAnsi="Imperial Sans Text Light" w:cs="Arial"/>
        </w:rPr>
        <w:t>medicine</w:t>
      </w:r>
      <w:proofErr w:type="gramEnd"/>
      <w:r w:rsidRPr="004D205D">
        <w:rPr>
          <w:rFonts w:ascii="Imperial Sans Text Light" w:eastAsia="Times New Roman" w:hAnsi="Imperial Sans Text Light" w:cs="Arial"/>
        </w:rPr>
        <w:t xml:space="preserve"> and business (STEMB), where scientific imagination leads to world-changing impact. </w:t>
      </w:r>
    </w:p>
    <w:p w14:paraId="1E564ADC" w14:textId="77777777" w:rsidR="000E4EEA" w:rsidRPr="004D205D" w:rsidRDefault="000E4EEA" w:rsidP="00097074">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As a global top ten university in London, we use science to try to understand more of the universe and improve the lives of more people in it. Across our nine campuses and throughout our Imperial Global network, our 22,000 students, 8,000 staff, and partners work together on scientific discovery, </w:t>
      </w:r>
      <w:proofErr w:type="gramStart"/>
      <w:r w:rsidRPr="004D205D">
        <w:rPr>
          <w:rFonts w:ascii="Imperial Sans Text Light" w:eastAsia="Times New Roman" w:hAnsi="Imperial Sans Text Light" w:cs="Arial"/>
        </w:rPr>
        <w:t>innovation</w:t>
      </w:r>
      <w:proofErr w:type="gramEnd"/>
      <w:r w:rsidRPr="004D205D">
        <w:rPr>
          <w:rFonts w:ascii="Imperial Sans Text Light" w:eastAsia="Times New Roman" w:hAnsi="Imperial Sans Text Light" w:cs="Arial"/>
        </w:rPr>
        <w:t xml:space="preserve"> and entrepreneurship. Their work navigates some of the world’s toughest challenges in global health, climate change, AI, business leadership and more.</w:t>
      </w:r>
    </w:p>
    <w:p w14:paraId="6F82A6B9" w14:textId="77777777" w:rsidR="000E4EEA" w:rsidRPr="005357FA" w:rsidRDefault="000E4EEA" w:rsidP="00097074">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Founded in 1907, Imperial’s future builds on a distinguished past, having pioneered penicillin, </w:t>
      </w:r>
      <w:proofErr w:type="gramStart"/>
      <w:r w:rsidRPr="004D205D">
        <w:rPr>
          <w:rFonts w:ascii="Imperial Sans Text Light" w:eastAsia="Times New Roman" w:hAnsi="Imperial Sans Text Light" w:cs="Arial"/>
        </w:rPr>
        <w:t>holography</w:t>
      </w:r>
      <w:proofErr w:type="gramEnd"/>
      <w:r w:rsidRPr="004D205D">
        <w:rPr>
          <w:rFonts w:ascii="Imperial Sans Text Light" w:eastAsia="Times New Roman" w:hAnsi="Imperial Sans Text Light" w:cs="Arial"/>
        </w:rPr>
        <w:t xml:space="preserve"> and fibre optics. Today, Imperial combines exceptional teaching, world-class </w:t>
      </w:r>
      <w:proofErr w:type="gramStart"/>
      <w:r w:rsidRPr="004D205D">
        <w:rPr>
          <w:rFonts w:ascii="Imperial Sans Text Light" w:eastAsia="Times New Roman" w:hAnsi="Imperial Sans Text Light" w:cs="Arial"/>
        </w:rPr>
        <w:t>facilities</w:t>
      </w:r>
      <w:proofErr w:type="gramEnd"/>
      <w:r w:rsidRPr="004D205D">
        <w:rPr>
          <w:rFonts w:ascii="Imperial Sans Text Light" w:eastAsia="Times New Roman" w:hAnsi="Imperial Sans Text Light" w:cs="Arial"/>
        </w:rPr>
        <w:t xml:space="preserve"> and a habit of interdisciplinary practice to unlock scientific imagination.</w:t>
      </w:r>
    </w:p>
    <w:p w14:paraId="0B92158D" w14:textId="08B3778D" w:rsidR="00912AC4" w:rsidRPr="003966FA" w:rsidRDefault="00595D84" w:rsidP="00097074">
      <w:pPr>
        <w:jc w:val="both"/>
        <w:rPr>
          <w:rFonts w:ascii="Imperial Sans Text Light" w:hAnsi="Imperial Sans Text Light" w:cs="Arial"/>
          <w:color w:val="161515"/>
          <w:shd w:val="clear" w:color="auto" w:fill="FFFFFF"/>
        </w:rPr>
      </w:pPr>
      <w:r w:rsidRPr="003966FA">
        <w:rPr>
          <w:rFonts w:ascii="Imperial Sans Text Light" w:hAnsi="Imperial Sans Text Light" w:cs="Arial"/>
          <w:color w:val="161515"/>
          <w:shd w:val="clear" w:color="auto" w:fill="FFFFFF"/>
        </w:rPr>
        <w:t xml:space="preserve">Imperial has </w:t>
      </w:r>
      <w:r w:rsidR="0067178A" w:rsidRPr="003966FA">
        <w:rPr>
          <w:rFonts w:ascii="Imperial Sans Text Light" w:hAnsi="Imperial Sans Text Light" w:cs="Arial"/>
          <w:color w:val="161515"/>
          <w:shd w:val="clear" w:color="auto" w:fill="FFFFFF"/>
        </w:rPr>
        <w:t xml:space="preserve">four </w:t>
      </w:r>
      <w:r w:rsidRPr="003966FA">
        <w:rPr>
          <w:rFonts w:ascii="Imperial Sans Text Light" w:hAnsi="Imperial Sans Text Light" w:cs="Arial"/>
          <w:color w:val="161515"/>
          <w:shd w:val="clear" w:color="auto" w:fill="FFFFFF"/>
        </w:rPr>
        <w:t>academic faculties – </w:t>
      </w:r>
      <w:hyperlink r:id="rId9" w:history="1">
        <w:r w:rsidRPr="003966FA">
          <w:rPr>
            <w:rFonts w:ascii="Imperial Sans Text Light" w:hAnsi="Imperial Sans Text Light" w:cs="Arial"/>
            <w:color w:val="006EAF"/>
            <w:u w:val="single"/>
            <w:bdr w:val="none" w:sz="0" w:space="0" w:color="auto" w:frame="1"/>
            <w:shd w:val="clear" w:color="auto" w:fill="FFFFFF"/>
          </w:rPr>
          <w:t>Engineering</w:t>
        </w:r>
      </w:hyperlink>
      <w:r w:rsidRPr="003966FA">
        <w:rPr>
          <w:rFonts w:ascii="Imperial Sans Text Light" w:hAnsi="Imperial Sans Text Light" w:cs="Arial"/>
          <w:color w:val="161515"/>
          <w:shd w:val="clear" w:color="auto" w:fill="FFFFFF"/>
        </w:rPr>
        <w:t>, </w:t>
      </w:r>
      <w:hyperlink r:id="rId10" w:history="1">
        <w:r w:rsidRPr="003966FA">
          <w:rPr>
            <w:rFonts w:ascii="Imperial Sans Text Light" w:hAnsi="Imperial Sans Text Light" w:cs="Arial"/>
            <w:color w:val="006EAF"/>
            <w:u w:val="single"/>
            <w:bdr w:val="none" w:sz="0" w:space="0" w:color="auto" w:frame="1"/>
            <w:shd w:val="clear" w:color="auto" w:fill="FFFFFF"/>
          </w:rPr>
          <w:t>Medicine</w:t>
        </w:r>
      </w:hyperlink>
      <w:r w:rsidR="00E746A0" w:rsidRPr="003966FA">
        <w:rPr>
          <w:rFonts w:ascii="Imperial Sans Text Light" w:hAnsi="Imperial Sans Text Light" w:cs="Arial"/>
          <w:color w:val="161515"/>
          <w:shd w:val="clear" w:color="auto" w:fill="FFFFFF"/>
        </w:rPr>
        <w:t xml:space="preserve">, </w:t>
      </w:r>
      <w:hyperlink r:id="rId11" w:history="1">
        <w:r w:rsidRPr="003966FA">
          <w:rPr>
            <w:rFonts w:ascii="Imperial Sans Text Light" w:hAnsi="Imperial Sans Text Light" w:cs="Arial"/>
            <w:color w:val="006EAF"/>
            <w:u w:val="single"/>
            <w:bdr w:val="none" w:sz="0" w:space="0" w:color="auto" w:frame="1"/>
            <w:shd w:val="clear" w:color="auto" w:fill="FFFFFF"/>
          </w:rPr>
          <w:t>Natural Sciences</w:t>
        </w:r>
      </w:hyperlink>
      <w:r w:rsidRPr="003966FA">
        <w:rPr>
          <w:rFonts w:ascii="Imperial Sans Text Light" w:hAnsi="Imperial Sans Text Light" w:cs="Arial"/>
          <w:color w:val="161515"/>
          <w:shd w:val="clear" w:color="auto" w:fill="FFFFFF"/>
        </w:rPr>
        <w:t> and </w:t>
      </w:r>
      <w:hyperlink r:id="rId12" w:history="1">
        <w:r w:rsidRPr="003966FA">
          <w:rPr>
            <w:rFonts w:ascii="Imperial Sans Text Light" w:hAnsi="Imperial Sans Text Light" w:cs="Arial"/>
            <w:color w:val="006EAF"/>
            <w:u w:val="single"/>
            <w:bdr w:val="none" w:sz="0" w:space="0" w:color="auto" w:frame="1"/>
            <w:shd w:val="clear" w:color="auto" w:fill="FFFFFF"/>
          </w:rPr>
          <w:t>the Imperial College Business School</w:t>
        </w:r>
      </w:hyperlink>
      <w:r w:rsidRPr="003966FA">
        <w:rPr>
          <w:rFonts w:ascii="Imperial Sans Text Light" w:hAnsi="Imperial Sans Text Light" w:cs="Arial"/>
          <w:color w:val="161515"/>
          <w:shd w:val="clear" w:color="auto" w:fill="FFFFFF"/>
        </w:rPr>
        <w:t>, as well as a significant number of </w:t>
      </w:r>
      <w:hyperlink r:id="rId13" w:history="1">
        <w:r w:rsidRPr="003966FA">
          <w:rPr>
            <w:rFonts w:ascii="Imperial Sans Text Light" w:hAnsi="Imperial Sans Text Light" w:cs="Arial"/>
            <w:color w:val="006EAF"/>
            <w:u w:val="single"/>
            <w:bdr w:val="none" w:sz="0" w:space="0" w:color="auto" w:frame="1"/>
            <w:shd w:val="clear" w:color="auto" w:fill="FFFFFF"/>
          </w:rPr>
          <w:t>interdisciplinary research centres</w:t>
        </w:r>
      </w:hyperlink>
      <w:r w:rsidRPr="003966FA">
        <w:rPr>
          <w:rFonts w:ascii="Imperial Sans Text Light" w:hAnsi="Imperial Sans Text Light" w:cs="Arial"/>
          <w:color w:val="161515"/>
          <w:shd w:val="clear" w:color="auto" w:fill="FFFFFF"/>
        </w:rPr>
        <w:t> focusing on challenging world problems.</w:t>
      </w:r>
    </w:p>
    <w:p w14:paraId="565166DD" w14:textId="77777777" w:rsidR="00067498" w:rsidRPr="003966FA" w:rsidRDefault="00881D1E" w:rsidP="00097074">
      <w:pPr>
        <w:kinsoku w:val="0"/>
        <w:overflowPunct w:val="0"/>
        <w:autoSpaceDE w:val="0"/>
        <w:autoSpaceDN w:val="0"/>
        <w:adjustRightInd w:val="0"/>
        <w:ind w:right="96"/>
        <w:jc w:val="both"/>
        <w:textAlignment w:val="baseline"/>
        <w:rPr>
          <w:rFonts w:ascii="Imperial Sans Text Light" w:hAnsi="Imperial Sans Text Light"/>
        </w:rPr>
      </w:pPr>
      <w:r w:rsidRPr="003966FA">
        <w:rPr>
          <w:rFonts w:ascii="Imperial Sans Text Light" w:eastAsia="Times New Roman" w:hAnsi="Imperial Sans Text Light" w:cs="Arial"/>
          <w:lang w:val="en-US"/>
        </w:rPr>
        <w:t xml:space="preserve">Imperial has a leadership model comprising </w:t>
      </w:r>
      <w:r w:rsidR="00067498" w:rsidRPr="003966FA">
        <w:rPr>
          <w:rFonts w:ascii="Imperial Sans Text Light" w:hAnsi="Imperial Sans Text Light" w:cs="Arial"/>
          <w:lang w:val="en-US"/>
        </w:rPr>
        <w:t xml:space="preserve">the </w:t>
      </w:r>
      <w:hyperlink r:id="rId14" w:history="1">
        <w:r w:rsidR="00067498" w:rsidRPr="003966FA">
          <w:rPr>
            <w:rStyle w:val="Hyperlink"/>
            <w:rFonts w:ascii="Imperial Sans Text Light" w:hAnsi="Imperial Sans Text Light" w:cs="Arial"/>
            <w:lang w:val="en-US"/>
          </w:rPr>
          <w:t>President, Professor Hugh Brady</w:t>
        </w:r>
      </w:hyperlink>
      <w:r w:rsidR="00067498" w:rsidRPr="003966FA">
        <w:rPr>
          <w:rFonts w:ascii="Imperial Sans Text Light" w:hAnsi="Imperial Sans Text Light" w:cs="Arial"/>
          <w:lang w:val="en-US"/>
        </w:rPr>
        <w:t xml:space="preserve">, and the </w:t>
      </w:r>
      <w:hyperlink r:id="rId15" w:history="1">
        <w:r w:rsidR="00067498" w:rsidRPr="003966FA">
          <w:rPr>
            <w:rStyle w:val="Hyperlink"/>
            <w:rFonts w:ascii="Imperial Sans Text Light" w:hAnsi="Imperial Sans Text Light" w:cs="Arial"/>
            <w:lang w:val="en-US"/>
          </w:rPr>
          <w:t>Provost, Professor Ian Walmsley FRS.</w:t>
        </w:r>
      </w:hyperlink>
    </w:p>
    <w:p w14:paraId="4EEBD902" w14:textId="721AECE4" w:rsidR="00B4389E" w:rsidRPr="003966FA" w:rsidRDefault="00B4389E" w:rsidP="00097074">
      <w:pPr>
        <w:jc w:val="both"/>
        <w:rPr>
          <w:rFonts w:ascii="Imperial Sans Text Light" w:hAnsi="Imperial Sans Text Light" w:cs="Arial"/>
          <w:color w:val="161515"/>
          <w:shd w:val="clear" w:color="auto" w:fill="FFFFFF"/>
        </w:rPr>
      </w:pPr>
      <w:r w:rsidRPr="003966FA">
        <w:rPr>
          <w:rFonts w:ascii="Imperial Sans Text Light" w:hAnsi="Imperial Sans Text Light" w:cs="Arial"/>
          <w:color w:val="161515"/>
          <w:shd w:val="clear" w:color="auto" w:fill="FFFFFF"/>
        </w:rPr>
        <w:t xml:space="preserve">Please refer to </w:t>
      </w:r>
      <w:hyperlink r:id="rId16" w:history="1">
        <w:r w:rsidRPr="003966FA">
          <w:rPr>
            <w:rStyle w:val="Hyperlink"/>
            <w:rFonts w:ascii="Imperial Sans Text Light" w:hAnsi="Imperial Sans Text Light" w:cs="Arial"/>
            <w:shd w:val="clear" w:color="auto" w:fill="FFFFFF"/>
          </w:rPr>
          <w:t>further particulars</w:t>
        </w:r>
      </w:hyperlink>
      <w:r w:rsidRPr="003966FA">
        <w:rPr>
          <w:rFonts w:ascii="Imperial Sans Text Light" w:hAnsi="Imperial Sans Text Light" w:cs="Arial"/>
          <w:color w:val="161515"/>
          <w:shd w:val="clear" w:color="auto" w:fill="FFFFFF"/>
        </w:rPr>
        <w:t xml:space="preserve"> for more information about </w:t>
      </w:r>
      <w:r w:rsidR="000E4EEA">
        <w:rPr>
          <w:rFonts w:ascii="Imperial Sans Text Light" w:hAnsi="Imperial Sans Text Light" w:cs="Arial"/>
          <w:color w:val="161515"/>
          <w:shd w:val="clear" w:color="auto" w:fill="FFFFFF"/>
        </w:rPr>
        <w:t xml:space="preserve">Imperial. </w:t>
      </w:r>
    </w:p>
    <w:p w14:paraId="75AF9EAD" w14:textId="70B7CB59" w:rsidR="001B49D4" w:rsidRPr="003966FA" w:rsidRDefault="001B49D4" w:rsidP="00097074">
      <w:pPr>
        <w:pStyle w:val="ListParagraph"/>
        <w:numPr>
          <w:ilvl w:val="0"/>
          <w:numId w:val="29"/>
        </w:numPr>
        <w:jc w:val="both"/>
        <w:outlineLvl w:val="1"/>
        <w:rPr>
          <w:rFonts w:ascii="Imperial Sans Display Medium" w:hAnsi="Imperial Sans Display Medium" w:cs="Arial"/>
          <w:b/>
          <w:color w:val="0000CD"/>
          <w:sz w:val="26"/>
          <w:szCs w:val="26"/>
        </w:rPr>
      </w:pPr>
      <w:r w:rsidRPr="003966FA">
        <w:rPr>
          <w:rFonts w:ascii="Imperial Sans Display Medium" w:hAnsi="Imperial Sans Display Medium" w:cs="Arial"/>
          <w:b/>
          <w:color w:val="0000CD"/>
          <w:sz w:val="26"/>
          <w:szCs w:val="26"/>
        </w:rPr>
        <w:t>The Post</w:t>
      </w:r>
    </w:p>
    <w:tbl>
      <w:tblPr>
        <w:tblStyle w:val="TableGrid"/>
        <w:tblW w:w="0" w:type="auto"/>
        <w:tblLook w:val="04A0" w:firstRow="1" w:lastRow="0" w:firstColumn="1" w:lastColumn="0" w:noHBand="0" w:noVBand="1"/>
        <w:tblCaption w:val="Details about the Post"/>
        <w:tblDescription w:val="Job title, department/division, faculty, campus location, job family, accountable to, key working relationships (intenal &amp; external), working hours, contract type"/>
      </w:tblPr>
      <w:tblGrid>
        <w:gridCol w:w="4118"/>
        <w:gridCol w:w="4898"/>
      </w:tblGrid>
      <w:tr w:rsidR="00241C76" w:rsidRPr="00BE192E" w14:paraId="718B9D52" w14:textId="77777777" w:rsidTr="003966FA">
        <w:trPr>
          <w:tblHeader/>
        </w:trPr>
        <w:tc>
          <w:tcPr>
            <w:tcW w:w="4118" w:type="dxa"/>
            <w:shd w:val="clear" w:color="auto" w:fill="0000CD"/>
          </w:tcPr>
          <w:p w14:paraId="2F50FB28" w14:textId="77777777" w:rsidR="00241C76" w:rsidRPr="003966FA" w:rsidRDefault="00241C76" w:rsidP="00097074">
            <w:pPr>
              <w:jc w:val="both"/>
              <w:rPr>
                <w:rFonts w:ascii="Imperial Sans Text Light" w:hAnsi="Imperial Sans Text Light" w:cs="Arial"/>
              </w:rPr>
            </w:pPr>
            <w:r w:rsidRPr="003966FA">
              <w:rPr>
                <w:rFonts w:ascii="Imperial Sans Text Light" w:hAnsi="Imperial Sans Text Light" w:cs="Arial"/>
              </w:rPr>
              <w:lastRenderedPageBreak/>
              <w:t>Job Title:</w:t>
            </w:r>
          </w:p>
        </w:tc>
        <w:tc>
          <w:tcPr>
            <w:tcW w:w="4898" w:type="dxa"/>
          </w:tcPr>
          <w:p w14:paraId="50C004F9" w14:textId="77777777" w:rsidR="00241C76" w:rsidRPr="003966FA" w:rsidRDefault="00241C76" w:rsidP="00097074">
            <w:pPr>
              <w:jc w:val="both"/>
              <w:rPr>
                <w:rFonts w:ascii="Imperial Sans Text Light" w:hAnsi="Imperial Sans Text Light" w:cs="Arial"/>
              </w:rPr>
            </w:pPr>
          </w:p>
        </w:tc>
      </w:tr>
      <w:tr w:rsidR="00912AC4" w:rsidRPr="00BE192E" w14:paraId="6971B6C4" w14:textId="77777777" w:rsidTr="003966FA">
        <w:trPr>
          <w:tblHeader/>
        </w:trPr>
        <w:tc>
          <w:tcPr>
            <w:tcW w:w="4118" w:type="dxa"/>
            <w:shd w:val="clear" w:color="auto" w:fill="0000CD"/>
          </w:tcPr>
          <w:p w14:paraId="659BDC73" w14:textId="0B695703" w:rsidR="00912AC4" w:rsidRPr="003966FA" w:rsidRDefault="00912AC4" w:rsidP="00097074">
            <w:pPr>
              <w:jc w:val="both"/>
              <w:rPr>
                <w:rFonts w:ascii="Imperial Sans Text Light" w:hAnsi="Imperial Sans Text Light" w:cs="Arial"/>
              </w:rPr>
            </w:pPr>
            <w:r w:rsidRPr="003966FA">
              <w:rPr>
                <w:rFonts w:ascii="Imperial Sans Text Light" w:hAnsi="Imperial Sans Text Light" w:cs="Arial"/>
              </w:rPr>
              <w:t>Department/Division</w:t>
            </w:r>
          </w:p>
        </w:tc>
        <w:tc>
          <w:tcPr>
            <w:tcW w:w="4898" w:type="dxa"/>
          </w:tcPr>
          <w:p w14:paraId="276504B1" w14:textId="77777777" w:rsidR="00912AC4" w:rsidRPr="003966FA" w:rsidRDefault="00912AC4" w:rsidP="00097074">
            <w:pPr>
              <w:jc w:val="both"/>
              <w:rPr>
                <w:rFonts w:ascii="Imperial Sans Text Light" w:hAnsi="Imperial Sans Text Light" w:cs="Arial"/>
              </w:rPr>
            </w:pPr>
          </w:p>
        </w:tc>
      </w:tr>
      <w:tr w:rsidR="00241C76" w:rsidRPr="00BE192E" w14:paraId="7F598051" w14:textId="77777777" w:rsidTr="003966FA">
        <w:trPr>
          <w:tblHeader/>
        </w:trPr>
        <w:tc>
          <w:tcPr>
            <w:tcW w:w="4118" w:type="dxa"/>
            <w:shd w:val="clear" w:color="auto" w:fill="0000CD"/>
          </w:tcPr>
          <w:p w14:paraId="141F3CF7" w14:textId="48DC8C00" w:rsidR="00241C76" w:rsidRPr="003966FA" w:rsidRDefault="00241C76" w:rsidP="00097074">
            <w:pPr>
              <w:jc w:val="both"/>
              <w:rPr>
                <w:rFonts w:ascii="Imperial Sans Text Light" w:hAnsi="Imperial Sans Text Light" w:cs="Arial"/>
              </w:rPr>
            </w:pPr>
            <w:r w:rsidRPr="003966FA">
              <w:rPr>
                <w:rFonts w:ascii="Imperial Sans Text Light" w:hAnsi="Imperial Sans Text Light" w:cs="Arial"/>
              </w:rPr>
              <w:t>Faculty:</w:t>
            </w:r>
          </w:p>
        </w:tc>
        <w:tc>
          <w:tcPr>
            <w:tcW w:w="4898" w:type="dxa"/>
          </w:tcPr>
          <w:p w14:paraId="0D72920C" w14:textId="12382C0E" w:rsidR="00241C76" w:rsidRPr="003966FA" w:rsidRDefault="00912AC4" w:rsidP="00097074">
            <w:pPr>
              <w:jc w:val="both"/>
              <w:rPr>
                <w:rFonts w:ascii="Imperial Sans Text Light" w:hAnsi="Imperial Sans Text Light" w:cs="Arial"/>
              </w:rPr>
            </w:pPr>
            <w:r w:rsidRPr="003966FA">
              <w:rPr>
                <w:rFonts w:ascii="Imperial Sans Text Light" w:hAnsi="Imperial Sans Text Light" w:cs="Arial"/>
              </w:rPr>
              <w:t>Imperial College Business School</w:t>
            </w:r>
          </w:p>
        </w:tc>
      </w:tr>
      <w:tr w:rsidR="00241C76" w:rsidRPr="00BE192E" w14:paraId="472532E6" w14:textId="77777777" w:rsidTr="003966FA">
        <w:trPr>
          <w:tblHeader/>
        </w:trPr>
        <w:tc>
          <w:tcPr>
            <w:tcW w:w="4118" w:type="dxa"/>
            <w:shd w:val="clear" w:color="auto" w:fill="0000CD"/>
          </w:tcPr>
          <w:p w14:paraId="279C98D7" w14:textId="77777777" w:rsidR="00241C76" w:rsidRPr="003966FA" w:rsidRDefault="00241C76" w:rsidP="00097074">
            <w:pPr>
              <w:jc w:val="both"/>
              <w:rPr>
                <w:rFonts w:ascii="Imperial Sans Text Light" w:hAnsi="Imperial Sans Text Light" w:cs="Arial"/>
              </w:rPr>
            </w:pPr>
            <w:r w:rsidRPr="003966FA">
              <w:rPr>
                <w:rFonts w:ascii="Imperial Sans Text Light" w:hAnsi="Imperial Sans Text Light" w:cs="Arial"/>
              </w:rPr>
              <w:t>Campus location:</w:t>
            </w:r>
          </w:p>
        </w:tc>
        <w:tc>
          <w:tcPr>
            <w:tcW w:w="4898" w:type="dxa"/>
          </w:tcPr>
          <w:p w14:paraId="3DA03BDC" w14:textId="60017F62" w:rsidR="00241C76" w:rsidRPr="003966FA" w:rsidRDefault="00241C76" w:rsidP="00097074">
            <w:pPr>
              <w:jc w:val="both"/>
              <w:rPr>
                <w:rFonts w:ascii="Imperial Sans Text Light" w:hAnsi="Imperial Sans Text Light" w:cs="Arial"/>
              </w:rPr>
            </w:pPr>
          </w:p>
        </w:tc>
      </w:tr>
      <w:tr w:rsidR="00241C76" w:rsidRPr="00BE192E" w14:paraId="7712E1E5" w14:textId="77777777" w:rsidTr="003966FA">
        <w:trPr>
          <w:tblHeader/>
        </w:trPr>
        <w:tc>
          <w:tcPr>
            <w:tcW w:w="4118" w:type="dxa"/>
            <w:shd w:val="clear" w:color="auto" w:fill="0000CD"/>
          </w:tcPr>
          <w:p w14:paraId="791E826F" w14:textId="56E8CBF4" w:rsidR="00241C76" w:rsidRPr="003966FA" w:rsidRDefault="00241C76" w:rsidP="00097074">
            <w:pPr>
              <w:jc w:val="both"/>
              <w:rPr>
                <w:rFonts w:ascii="Imperial Sans Text Light" w:hAnsi="Imperial Sans Text Light" w:cs="Arial"/>
              </w:rPr>
            </w:pPr>
            <w:r w:rsidRPr="003966FA">
              <w:rPr>
                <w:rStyle w:val="Hyperlink"/>
                <w:rFonts w:ascii="Imperial Sans Text Light" w:hAnsi="Imperial Sans Text Light" w:cs="Arial"/>
                <w:color w:val="auto"/>
                <w:u w:val="none"/>
              </w:rPr>
              <w:t>Job Family/Level</w:t>
            </w:r>
            <w:r w:rsidRPr="003966FA">
              <w:rPr>
                <w:rFonts w:ascii="Imperial Sans Text Light" w:hAnsi="Imperial Sans Text Light" w:cs="Arial"/>
              </w:rPr>
              <w:t xml:space="preserve">: </w:t>
            </w:r>
          </w:p>
        </w:tc>
        <w:tc>
          <w:tcPr>
            <w:tcW w:w="4898" w:type="dxa"/>
          </w:tcPr>
          <w:p w14:paraId="227ED735" w14:textId="7AEDFBA0" w:rsidR="00241C76" w:rsidRPr="003966FA" w:rsidRDefault="00912AC4" w:rsidP="00097074">
            <w:pPr>
              <w:jc w:val="both"/>
              <w:rPr>
                <w:rFonts w:ascii="Imperial Sans Text Light" w:hAnsi="Imperial Sans Text Light" w:cs="Arial"/>
              </w:rPr>
            </w:pPr>
            <w:r w:rsidRPr="003966FA">
              <w:rPr>
                <w:rFonts w:ascii="Imperial Sans Text Light" w:hAnsi="Imperial Sans Text Light" w:cs="Arial"/>
              </w:rPr>
              <w:t>Academic Job Family</w:t>
            </w:r>
            <w:r w:rsidR="00052488" w:rsidRPr="003966FA">
              <w:rPr>
                <w:rFonts w:ascii="Imperial Sans Text Light" w:hAnsi="Imperial Sans Text Light" w:cs="Arial"/>
              </w:rPr>
              <w:t xml:space="preserve">, </w:t>
            </w:r>
            <w:r w:rsidR="00052488" w:rsidRPr="003966FA">
              <w:rPr>
                <w:rFonts w:ascii="Imperial Sans Text Light" w:hAnsi="Imperial Sans Text Light" w:cs="Arial"/>
                <w:color w:val="FF0000"/>
              </w:rPr>
              <w:t>&lt;insert the level being recruited&gt;</w:t>
            </w:r>
          </w:p>
        </w:tc>
      </w:tr>
      <w:tr w:rsidR="00241C76" w:rsidRPr="00BE192E" w14:paraId="7A6AAE74" w14:textId="77777777" w:rsidTr="003966FA">
        <w:trPr>
          <w:tblHeader/>
        </w:trPr>
        <w:tc>
          <w:tcPr>
            <w:tcW w:w="4118" w:type="dxa"/>
            <w:shd w:val="clear" w:color="auto" w:fill="0000CD"/>
          </w:tcPr>
          <w:p w14:paraId="2A70FFA2" w14:textId="4146B1D1" w:rsidR="00241C76" w:rsidRPr="003966FA" w:rsidRDefault="00912AC4" w:rsidP="00097074">
            <w:pPr>
              <w:jc w:val="both"/>
              <w:rPr>
                <w:rFonts w:ascii="Imperial Sans Text Light" w:hAnsi="Imperial Sans Text Light" w:cs="Arial"/>
              </w:rPr>
            </w:pPr>
            <w:r w:rsidRPr="003966FA">
              <w:rPr>
                <w:rFonts w:ascii="Imperial Sans Text Light" w:hAnsi="Imperial Sans Text Light" w:cs="Arial"/>
              </w:rPr>
              <w:t>Accountable</w:t>
            </w:r>
            <w:r w:rsidR="00241C76" w:rsidRPr="003966FA">
              <w:rPr>
                <w:rFonts w:ascii="Imperial Sans Text Light" w:hAnsi="Imperial Sans Text Light" w:cs="Arial"/>
              </w:rPr>
              <w:t xml:space="preserve"> to: </w:t>
            </w:r>
          </w:p>
        </w:tc>
        <w:tc>
          <w:tcPr>
            <w:tcW w:w="4898" w:type="dxa"/>
          </w:tcPr>
          <w:p w14:paraId="4C0BC3FD" w14:textId="77777777" w:rsidR="00241C76" w:rsidRPr="003966FA" w:rsidRDefault="00241C76" w:rsidP="00097074">
            <w:pPr>
              <w:jc w:val="both"/>
              <w:rPr>
                <w:rFonts w:ascii="Imperial Sans Text Light" w:hAnsi="Imperial Sans Text Light" w:cs="Arial"/>
              </w:rPr>
            </w:pPr>
          </w:p>
        </w:tc>
      </w:tr>
      <w:tr w:rsidR="0067178A" w:rsidRPr="00BE192E" w14:paraId="7093A515" w14:textId="77777777" w:rsidTr="003966FA">
        <w:trPr>
          <w:tblHeader/>
        </w:trPr>
        <w:tc>
          <w:tcPr>
            <w:tcW w:w="4118" w:type="dxa"/>
            <w:shd w:val="clear" w:color="auto" w:fill="0000CD"/>
          </w:tcPr>
          <w:p w14:paraId="62CADB10" w14:textId="20D43461" w:rsidR="0067178A" w:rsidRPr="003966FA" w:rsidRDefault="0067178A" w:rsidP="00097074">
            <w:pPr>
              <w:jc w:val="both"/>
              <w:rPr>
                <w:rFonts w:ascii="Imperial Sans Text Light" w:hAnsi="Imperial Sans Text Light" w:cs="Arial"/>
              </w:rPr>
            </w:pPr>
            <w:r w:rsidRPr="003966FA">
              <w:rPr>
                <w:rFonts w:ascii="Imperial Sans Text Light" w:hAnsi="Imperial Sans Text Light" w:cs="Arial"/>
              </w:rPr>
              <w:t>Responsible to:</w:t>
            </w:r>
          </w:p>
        </w:tc>
        <w:tc>
          <w:tcPr>
            <w:tcW w:w="4898" w:type="dxa"/>
          </w:tcPr>
          <w:p w14:paraId="1B42E68E" w14:textId="77777777" w:rsidR="0067178A" w:rsidRPr="003966FA" w:rsidRDefault="0067178A" w:rsidP="00097074">
            <w:pPr>
              <w:jc w:val="both"/>
              <w:rPr>
                <w:rFonts w:ascii="Imperial Sans Text Light" w:hAnsi="Imperial Sans Text Light" w:cs="Arial"/>
              </w:rPr>
            </w:pPr>
          </w:p>
        </w:tc>
      </w:tr>
      <w:tr w:rsidR="00D971E7" w:rsidRPr="00BE192E" w14:paraId="65F28C09" w14:textId="77777777" w:rsidTr="003966FA">
        <w:trPr>
          <w:tblHeader/>
        </w:trPr>
        <w:tc>
          <w:tcPr>
            <w:tcW w:w="4118" w:type="dxa"/>
            <w:shd w:val="clear" w:color="auto" w:fill="0000CD"/>
          </w:tcPr>
          <w:p w14:paraId="6E665607" w14:textId="66A51933" w:rsidR="00D971E7" w:rsidRPr="003966FA" w:rsidRDefault="00D971E7" w:rsidP="00097074">
            <w:pPr>
              <w:jc w:val="both"/>
              <w:rPr>
                <w:rFonts w:ascii="Imperial Sans Text Light" w:hAnsi="Imperial Sans Text Light" w:cs="Arial"/>
              </w:rPr>
            </w:pPr>
            <w:r w:rsidRPr="003966FA">
              <w:rPr>
                <w:rFonts w:ascii="Imperial Sans Text Light" w:hAnsi="Imperial Sans Text Light" w:cs="Arial"/>
              </w:rPr>
              <w:t>Key working relationships (internal):</w:t>
            </w:r>
          </w:p>
        </w:tc>
        <w:tc>
          <w:tcPr>
            <w:tcW w:w="4898" w:type="dxa"/>
          </w:tcPr>
          <w:p w14:paraId="66FF29C6" w14:textId="77777777" w:rsidR="00D971E7" w:rsidRPr="003966FA" w:rsidRDefault="00D971E7" w:rsidP="00097074">
            <w:pPr>
              <w:jc w:val="both"/>
              <w:rPr>
                <w:rFonts w:ascii="Imperial Sans Text Light" w:hAnsi="Imperial Sans Text Light" w:cs="Arial"/>
              </w:rPr>
            </w:pPr>
          </w:p>
        </w:tc>
      </w:tr>
      <w:tr w:rsidR="00D971E7" w:rsidRPr="00BE192E" w14:paraId="2B928423" w14:textId="77777777" w:rsidTr="003966FA">
        <w:trPr>
          <w:tblHeader/>
        </w:trPr>
        <w:tc>
          <w:tcPr>
            <w:tcW w:w="4118" w:type="dxa"/>
            <w:shd w:val="clear" w:color="auto" w:fill="0000CD"/>
          </w:tcPr>
          <w:p w14:paraId="4D422EC8" w14:textId="3BA3A81E" w:rsidR="00D971E7" w:rsidRPr="003966FA" w:rsidRDefault="00D971E7" w:rsidP="00097074">
            <w:pPr>
              <w:jc w:val="both"/>
              <w:rPr>
                <w:rFonts w:ascii="Imperial Sans Text Light" w:hAnsi="Imperial Sans Text Light" w:cs="Arial"/>
              </w:rPr>
            </w:pPr>
            <w:r w:rsidRPr="003966FA">
              <w:rPr>
                <w:rFonts w:ascii="Imperial Sans Text Light" w:hAnsi="Imperial Sans Text Light" w:cs="Arial"/>
              </w:rPr>
              <w:t>Key working relationships (external):</w:t>
            </w:r>
          </w:p>
        </w:tc>
        <w:tc>
          <w:tcPr>
            <w:tcW w:w="4898" w:type="dxa"/>
          </w:tcPr>
          <w:p w14:paraId="7F098725" w14:textId="77777777" w:rsidR="00D971E7" w:rsidRPr="003966FA" w:rsidRDefault="00D971E7" w:rsidP="00097074">
            <w:pPr>
              <w:jc w:val="both"/>
              <w:rPr>
                <w:rFonts w:ascii="Imperial Sans Text Light" w:hAnsi="Imperial Sans Text Light" w:cs="Arial"/>
              </w:rPr>
            </w:pPr>
          </w:p>
        </w:tc>
      </w:tr>
      <w:tr w:rsidR="00D971E7" w:rsidRPr="00BE192E" w14:paraId="1CAD44EF" w14:textId="77777777" w:rsidTr="003966FA">
        <w:trPr>
          <w:tblHeader/>
        </w:trPr>
        <w:tc>
          <w:tcPr>
            <w:tcW w:w="4118" w:type="dxa"/>
            <w:shd w:val="clear" w:color="auto" w:fill="0000CD"/>
          </w:tcPr>
          <w:p w14:paraId="6B239162" w14:textId="36DAB0C6" w:rsidR="00D971E7" w:rsidRPr="003966FA" w:rsidRDefault="00D971E7" w:rsidP="00097074">
            <w:pPr>
              <w:jc w:val="both"/>
              <w:rPr>
                <w:rFonts w:ascii="Imperial Sans Text Light" w:hAnsi="Imperial Sans Text Light" w:cs="Arial"/>
              </w:rPr>
            </w:pPr>
            <w:r w:rsidRPr="003966FA">
              <w:rPr>
                <w:rFonts w:ascii="Imperial Sans Text Light" w:hAnsi="Imperial Sans Text Light" w:cs="Arial"/>
              </w:rPr>
              <w:t>Working hours:</w:t>
            </w:r>
          </w:p>
        </w:tc>
        <w:tc>
          <w:tcPr>
            <w:tcW w:w="4898" w:type="dxa"/>
          </w:tcPr>
          <w:p w14:paraId="4E8D456D" w14:textId="6EBDC661" w:rsidR="00D971E7" w:rsidRPr="003966FA" w:rsidRDefault="00D971E7" w:rsidP="00097074">
            <w:pPr>
              <w:jc w:val="both"/>
              <w:rPr>
                <w:rFonts w:ascii="Imperial Sans Text Light" w:hAnsi="Imperial Sans Text Light" w:cs="Arial"/>
              </w:rPr>
            </w:pPr>
            <w:r w:rsidRPr="003966FA">
              <w:rPr>
                <w:rFonts w:ascii="Imperial Sans Text Light" w:hAnsi="Imperial Sans Text Light" w:cs="Arial"/>
              </w:rPr>
              <w:t>As reasonably necessary but normally not less than 35 hour</w:t>
            </w:r>
            <w:r w:rsidR="007440AA" w:rsidRPr="003966FA">
              <w:rPr>
                <w:rFonts w:ascii="Imperial Sans Text Light" w:hAnsi="Imperial Sans Text Light" w:cs="Arial"/>
              </w:rPr>
              <w:t>s</w:t>
            </w:r>
            <w:r w:rsidRPr="003966FA">
              <w:rPr>
                <w:rFonts w:ascii="Imperial Sans Text Light" w:hAnsi="Imperial Sans Text Light" w:cs="Arial"/>
              </w:rPr>
              <w:t xml:space="preserve"> per week</w:t>
            </w:r>
            <w:r w:rsidR="0067178A" w:rsidRPr="003966FA">
              <w:rPr>
                <w:rFonts w:ascii="Imperial Sans Text Light" w:hAnsi="Imperial Sans Text Light" w:cs="Arial"/>
              </w:rPr>
              <w:t xml:space="preserve"> </w:t>
            </w:r>
            <w:r w:rsidR="0067178A" w:rsidRPr="003966FA">
              <w:rPr>
                <w:rFonts w:ascii="Imperial Sans Text Light" w:hAnsi="Imperial Sans Text Light" w:cs="Arial"/>
                <w:color w:val="FF0000"/>
              </w:rPr>
              <w:t>[a</w:t>
            </w:r>
            <w:r w:rsidR="00302D21" w:rsidRPr="003966FA">
              <w:rPr>
                <w:rFonts w:ascii="Imperial Sans Text Light" w:hAnsi="Imperial Sans Text Light" w:cs="Arial"/>
                <w:color w:val="FF0000"/>
              </w:rPr>
              <w:t>djust if part-time</w:t>
            </w:r>
            <w:r w:rsidR="0067178A" w:rsidRPr="003966FA">
              <w:rPr>
                <w:rFonts w:ascii="Imperial Sans Text Light" w:hAnsi="Imperial Sans Text Light" w:cs="Arial"/>
                <w:color w:val="FF0000"/>
              </w:rPr>
              <w:t>]</w:t>
            </w:r>
          </w:p>
        </w:tc>
      </w:tr>
      <w:tr w:rsidR="00D971E7" w:rsidRPr="00BE192E" w14:paraId="50265C73" w14:textId="77777777" w:rsidTr="003966FA">
        <w:trPr>
          <w:tblHeader/>
        </w:trPr>
        <w:tc>
          <w:tcPr>
            <w:tcW w:w="4118" w:type="dxa"/>
            <w:shd w:val="clear" w:color="auto" w:fill="0000CD"/>
          </w:tcPr>
          <w:p w14:paraId="0133370C" w14:textId="77777777" w:rsidR="00D971E7" w:rsidRDefault="00D971E7" w:rsidP="00097074">
            <w:pPr>
              <w:jc w:val="both"/>
              <w:rPr>
                <w:rFonts w:ascii="Imperial Sans Text Light" w:hAnsi="Imperial Sans Text Light" w:cs="Arial"/>
              </w:rPr>
            </w:pPr>
            <w:r w:rsidRPr="003966FA">
              <w:rPr>
                <w:rFonts w:ascii="Imperial Sans Text Light" w:hAnsi="Imperial Sans Text Light" w:cs="Arial"/>
              </w:rPr>
              <w:t>Contract type:</w:t>
            </w:r>
          </w:p>
          <w:p w14:paraId="6246FC74" w14:textId="77777777" w:rsidR="000E4EEA" w:rsidRPr="000E4EEA" w:rsidRDefault="000E4EEA" w:rsidP="00097074">
            <w:pPr>
              <w:jc w:val="both"/>
              <w:rPr>
                <w:rFonts w:ascii="Imperial Sans Text Light" w:hAnsi="Imperial Sans Text Light" w:cs="Arial"/>
              </w:rPr>
            </w:pPr>
          </w:p>
          <w:p w14:paraId="12657447" w14:textId="77777777" w:rsidR="000E4EEA" w:rsidRPr="003966FA" w:rsidRDefault="000E4EEA" w:rsidP="00097074">
            <w:pPr>
              <w:jc w:val="both"/>
              <w:rPr>
                <w:rFonts w:ascii="Imperial Sans Text Light" w:hAnsi="Imperial Sans Text Light" w:cs="Arial"/>
              </w:rPr>
            </w:pPr>
          </w:p>
        </w:tc>
        <w:tc>
          <w:tcPr>
            <w:tcW w:w="4898" w:type="dxa"/>
          </w:tcPr>
          <w:p w14:paraId="592A8B14" w14:textId="75B850D1" w:rsidR="00D971E7" w:rsidRPr="003966FA" w:rsidRDefault="00D971E7" w:rsidP="00097074">
            <w:pPr>
              <w:jc w:val="both"/>
              <w:rPr>
                <w:rFonts w:ascii="Imperial Sans Text Light" w:hAnsi="Imperial Sans Text Light" w:cs="Arial"/>
              </w:rPr>
            </w:pPr>
            <w:r w:rsidRPr="003966FA">
              <w:rPr>
                <w:rFonts w:ascii="Imperial Sans Text Light" w:hAnsi="Imperial Sans Text Light" w:cs="Arial"/>
                <w:color w:val="FF0000"/>
              </w:rPr>
              <w:t xml:space="preserve">Full-time Open-ended/ Full-time </w:t>
            </w:r>
            <w:proofErr w:type="gramStart"/>
            <w:r w:rsidRPr="003966FA">
              <w:rPr>
                <w:rFonts w:ascii="Imperial Sans Text Light" w:hAnsi="Imperial Sans Text Light" w:cs="Arial"/>
                <w:color w:val="FF0000"/>
              </w:rPr>
              <w:t>Fixed-term</w:t>
            </w:r>
            <w:proofErr w:type="gramEnd"/>
            <w:r w:rsidR="0067178A" w:rsidRPr="003966FA">
              <w:rPr>
                <w:rFonts w:ascii="Imperial Sans Text Light" w:hAnsi="Imperial Sans Text Light" w:cs="Arial"/>
                <w:color w:val="FF0000"/>
              </w:rPr>
              <w:t xml:space="preserve"> [amend if part-time]</w:t>
            </w:r>
          </w:p>
        </w:tc>
      </w:tr>
    </w:tbl>
    <w:p w14:paraId="6AB58DFA" w14:textId="77777777" w:rsidR="00241C76" w:rsidRPr="003966FA" w:rsidRDefault="00241C76" w:rsidP="00097074">
      <w:pPr>
        <w:jc w:val="both"/>
        <w:rPr>
          <w:rFonts w:ascii="Imperial Sans Text Light" w:hAnsi="Imperial Sans Text Light" w:cs="Arial"/>
        </w:rPr>
      </w:pPr>
    </w:p>
    <w:p w14:paraId="01D266C0" w14:textId="0CD0A474" w:rsidR="00BD3323" w:rsidRDefault="00BD3323"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Applicants can be from any research area within </w:t>
      </w:r>
      <w:r w:rsidR="00912AC4" w:rsidRPr="003966FA">
        <w:rPr>
          <w:rFonts w:ascii="Imperial Sans Text Light" w:hAnsi="Imperial Sans Text Light" w:cs="Arial"/>
          <w:color w:val="FF0000"/>
          <w:lang w:eastAsia="en-GB"/>
        </w:rPr>
        <w:t>&lt;insert the area of research&gt;</w:t>
      </w:r>
      <w:r w:rsidRPr="003966FA">
        <w:rPr>
          <w:rFonts w:ascii="Imperial Sans Text Light" w:hAnsi="Imperial Sans Text Light" w:cs="Arial"/>
          <w:lang w:eastAsia="en-GB"/>
        </w:rPr>
        <w:t xml:space="preserve"> (e.g., empirical modelling, consumer behaviour, strategy, etc.). The positions require a strong record of research and demonstrated excellence in teaching and service. </w:t>
      </w:r>
    </w:p>
    <w:p w14:paraId="25EC044B" w14:textId="77777777" w:rsidR="005E196F" w:rsidRPr="003966FA" w:rsidRDefault="005E196F" w:rsidP="00097074">
      <w:pPr>
        <w:jc w:val="both"/>
        <w:rPr>
          <w:rFonts w:ascii="Imperial Sans Text Light" w:hAnsi="Imperial Sans Text Light" w:cs="Arial"/>
          <w:lang w:eastAsia="en-GB"/>
        </w:rPr>
      </w:pPr>
    </w:p>
    <w:p w14:paraId="437AC3E2" w14:textId="20CE87E2" w:rsidR="00786D2D" w:rsidRPr="003966FA" w:rsidRDefault="007D00D5" w:rsidP="00097074">
      <w:pPr>
        <w:pStyle w:val="ImperialHeadings"/>
        <w:jc w:val="both"/>
        <w:rPr>
          <w:b w:val="0"/>
        </w:rPr>
      </w:pPr>
      <w:r w:rsidRPr="003966FA">
        <w:rPr>
          <w:lang w:val="en-GB"/>
        </w:rPr>
        <w:t>Background of the post</w:t>
      </w:r>
    </w:p>
    <w:p w14:paraId="07392D8F" w14:textId="77777777" w:rsidR="00743A3E" w:rsidRPr="003966FA" w:rsidRDefault="00743A3E" w:rsidP="00097074">
      <w:pPr>
        <w:jc w:val="both"/>
        <w:rPr>
          <w:rFonts w:ascii="Imperial Sans Text Light" w:hAnsi="Imperial Sans Text Light" w:cs="Arial"/>
          <w:color w:val="000000"/>
        </w:rPr>
      </w:pPr>
      <w:r w:rsidRPr="003966FA">
        <w:rPr>
          <w:rFonts w:ascii="Imperial Sans Text Light" w:hAnsi="Imperial Sans Text Light" w:cs="Arial"/>
          <w:color w:val="000000"/>
        </w:rPr>
        <w:t xml:space="preserve">Located in the heart of London, Imperial College Business School offers an attractive research environment and teaching loads with competitive salaries. Research in the Operations group is interdisciplinary, and faculty regularly publish in top-tier journals. The new Imperial Business Analytics Centre provides strong links with industry and allows us to work on projects with high practical impact. </w:t>
      </w:r>
    </w:p>
    <w:p w14:paraId="37958B6F" w14:textId="3B015551" w:rsidR="00743A3E" w:rsidRPr="003966FA" w:rsidRDefault="00743A3E" w:rsidP="00097074">
      <w:pPr>
        <w:spacing w:after="0" w:line="240" w:lineRule="auto"/>
        <w:jc w:val="both"/>
        <w:rPr>
          <w:rFonts w:ascii="Imperial Sans Text Light" w:hAnsi="Imperial Sans Text Light" w:cs="Arial"/>
        </w:rPr>
      </w:pPr>
      <w:r w:rsidRPr="003966FA">
        <w:rPr>
          <w:rFonts w:ascii="Imperial Sans Text Light" w:hAnsi="Imperial Sans Text Light" w:cs="Arial"/>
        </w:rPr>
        <w:t xml:space="preserve">The post holder will contribute to the academic mission of Imperial College London to deliver world class scholarship, </w:t>
      </w:r>
      <w:proofErr w:type="gramStart"/>
      <w:r w:rsidRPr="003966FA">
        <w:rPr>
          <w:rFonts w:ascii="Imperial Sans Text Light" w:hAnsi="Imperial Sans Text Light" w:cs="Arial"/>
        </w:rPr>
        <w:t>education</w:t>
      </w:r>
      <w:proofErr w:type="gramEnd"/>
      <w:r w:rsidRPr="003966FA">
        <w:rPr>
          <w:rFonts w:ascii="Imperial Sans Text Light" w:hAnsi="Imperial Sans Text Light" w:cs="Arial"/>
        </w:rPr>
        <w:t xml:space="preserve"> and research. In addition, the post holder will be required to contribute to administration within the Department.</w:t>
      </w:r>
    </w:p>
    <w:p w14:paraId="3D32D3C6" w14:textId="61F33A7B" w:rsidR="0067178A" w:rsidRPr="003966FA" w:rsidRDefault="0067178A" w:rsidP="00097074">
      <w:pPr>
        <w:spacing w:after="0" w:line="240" w:lineRule="auto"/>
        <w:jc w:val="both"/>
        <w:rPr>
          <w:rFonts w:ascii="Imperial Sans Text Light" w:hAnsi="Imperial Sans Text Light" w:cs="Arial"/>
        </w:rPr>
      </w:pPr>
    </w:p>
    <w:p w14:paraId="4B175B92" w14:textId="7E44C44B" w:rsidR="0067178A" w:rsidRPr="003966FA" w:rsidRDefault="0067178A" w:rsidP="00097074">
      <w:pPr>
        <w:spacing w:after="0" w:line="240" w:lineRule="auto"/>
        <w:jc w:val="both"/>
        <w:rPr>
          <w:rFonts w:ascii="Imperial Sans Text Light" w:hAnsi="Imperial Sans Text Light" w:cs="Arial"/>
          <w:color w:val="FF0000"/>
        </w:rPr>
      </w:pPr>
      <w:r w:rsidRPr="003966FA">
        <w:rPr>
          <w:rFonts w:ascii="Imperial Sans Text Light" w:hAnsi="Imperial Sans Text Light" w:cs="Arial"/>
          <w:color w:val="FF0000"/>
        </w:rPr>
        <w:t>&lt;insert a brief background of the post&gt;</w:t>
      </w:r>
    </w:p>
    <w:p w14:paraId="304A7A4B" w14:textId="77777777" w:rsidR="002841AE" w:rsidRPr="003966FA" w:rsidRDefault="002841AE" w:rsidP="00097074">
      <w:pPr>
        <w:tabs>
          <w:tab w:val="left" w:pos="0"/>
          <w:tab w:val="left" w:pos="709"/>
          <w:tab w:val="right" w:pos="3190"/>
        </w:tabs>
        <w:spacing w:after="0" w:line="240" w:lineRule="auto"/>
        <w:jc w:val="both"/>
        <w:rPr>
          <w:rFonts w:ascii="Imperial Sans Text Light" w:hAnsi="Imperial Sans Text Light" w:cs="Arial"/>
          <w:b/>
        </w:rPr>
      </w:pPr>
    </w:p>
    <w:p w14:paraId="0D95301C" w14:textId="20737870" w:rsidR="00B63EE7" w:rsidRPr="003966FA" w:rsidRDefault="00780502" w:rsidP="00097074">
      <w:pPr>
        <w:pStyle w:val="ImperialHeadings"/>
        <w:jc w:val="both"/>
        <w:rPr>
          <w:b w:val="0"/>
        </w:rPr>
      </w:pPr>
      <w:r w:rsidRPr="003966FA">
        <w:rPr>
          <w:lang w:val="en-GB"/>
        </w:rPr>
        <w:t>Information about the School</w:t>
      </w:r>
      <w:r w:rsidR="00893B3C" w:rsidRPr="003966FA">
        <w:rPr>
          <w:lang w:val="en-GB"/>
        </w:rPr>
        <w:t xml:space="preserve"> </w:t>
      </w:r>
    </w:p>
    <w:p w14:paraId="2F634D55" w14:textId="3F263773" w:rsidR="00780502" w:rsidRPr="003966FA" w:rsidRDefault="001B49D4" w:rsidP="00097074">
      <w:pPr>
        <w:pStyle w:val="ListParagraph"/>
        <w:ind w:hanging="720"/>
        <w:jc w:val="both"/>
        <w:outlineLvl w:val="2"/>
        <w:rPr>
          <w:rFonts w:ascii="Imperial Sans Text Semibold" w:hAnsi="Imperial Sans Text Semibold" w:cs="Arial"/>
          <w:b/>
          <w:color w:val="0000CD"/>
        </w:rPr>
      </w:pPr>
      <w:r w:rsidRPr="003966FA">
        <w:rPr>
          <w:rFonts w:ascii="Imperial Sans Text Semibold" w:hAnsi="Imperial Sans Text Semibold" w:cs="Arial"/>
          <w:b/>
          <w:color w:val="0000CD"/>
          <w:sz w:val="24"/>
          <w:szCs w:val="24"/>
        </w:rPr>
        <w:t>3.1 Overview</w:t>
      </w:r>
    </w:p>
    <w:p w14:paraId="425E1573" w14:textId="4C5DF6D9" w:rsidR="00743A3E" w:rsidRPr="003966FA" w:rsidRDefault="002179EF" w:rsidP="00097074">
      <w:pPr>
        <w:jc w:val="both"/>
        <w:rPr>
          <w:rFonts w:ascii="Imperial Sans Text Light" w:hAnsi="Imperial Sans Text Light" w:cs="Arial"/>
        </w:rPr>
      </w:pPr>
      <w:r w:rsidRPr="003966FA">
        <w:rPr>
          <w:rFonts w:ascii="Imperial Sans Text Light" w:hAnsi="Imperial Sans Text Light" w:cs="Arial"/>
        </w:rPr>
        <w:t xml:space="preserve">Imperial College Business School is a faculty of Imperial College London It educates more than 2,200 students across a variety of MBA, MSc, undergraduate and PhD programmes and has a considerable non degree Executive Education programme portfolio. The </w:t>
      </w:r>
      <w:proofErr w:type="gramStart"/>
      <w:r w:rsidRPr="003966FA">
        <w:rPr>
          <w:rFonts w:ascii="Imperial Sans Text Light" w:hAnsi="Imperial Sans Text Light" w:cs="Arial"/>
        </w:rPr>
        <w:t>School</w:t>
      </w:r>
      <w:proofErr w:type="gramEnd"/>
      <w:r w:rsidRPr="003966FA">
        <w:rPr>
          <w:rFonts w:ascii="Imperial Sans Text Light" w:hAnsi="Imperial Sans Text Light" w:cs="Arial"/>
        </w:rPr>
        <w:t xml:space="preserve"> was ranked second in the UK for proportion of world-leading research in business and management studies and first for research environment by the UK government’s recent Research Excellence Framework (REF). It is amongst just one per cent of business schools worldwide to have been accredited by the three largest, and most influential, business school accreditation associations: AASCB, AMBA and European Quality Improvement System. It was also one of the first business schools to receive a Bronze Athena SWAN award from the Equality Challenge Unit (ECU), in recognition of its commitment to tackling gender inequality in higher education.</w:t>
      </w:r>
    </w:p>
    <w:p w14:paraId="48F9DAF7" w14:textId="40D6548C" w:rsidR="00D030A5" w:rsidRPr="003966FA" w:rsidRDefault="00DE51AE" w:rsidP="00097074">
      <w:pPr>
        <w:pStyle w:val="ListParagraph"/>
        <w:ind w:hanging="720"/>
        <w:jc w:val="both"/>
        <w:outlineLvl w:val="2"/>
        <w:rPr>
          <w:rFonts w:ascii="Imperial Sans Text Semibold" w:hAnsi="Imperial Sans Text Semibold" w:cs="Arial"/>
          <w:b/>
          <w:color w:val="0000CD"/>
        </w:rPr>
      </w:pPr>
      <w:r w:rsidRPr="003966FA">
        <w:rPr>
          <w:rFonts w:ascii="Imperial Sans Text Semibold" w:hAnsi="Imperial Sans Text Semibold" w:cs="Arial"/>
          <w:b/>
          <w:color w:val="0000CD"/>
          <w:sz w:val="24"/>
          <w:szCs w:val="24"/>
        </w:rPr>
        <w:t>3.2</w:t>
      </w:r>
      <w:r w:rsidR="00D030A5" w:rsidRPr="003966FA">
        <w:rPr>
          <w:rFonts w:ascii="Imperial Sans Text Semibold" w:hAnsi="Imperial Sans Text Semibold" w:cs="Arial"/>
          <w:b/>
          <w:color w:val="0000CD"/>
          <w:sz w:val="24"/>
          <w:szCs w:val="24"/>
        </w:rPr>
        <w:t xml:space="preserve"> Research and </w:t>
      </w:r>
      <w:r w:rsidR="003D5B51" w:rsidRPr="003966FA">
        <w:rPr>
          <w:rFonts w:ascii="Imperial Sans Text Semibold" w:hAnsi="Imperial Sans Text Semibold" w:cs="Arial"/>
          <w:b/>
          <w:color w:val="0000CD"/>
          <w:sz w:val="24"/>
          <w:szCs w:val="24"/>
        </w:rPr>
        <w:t>Business School</w:t>
      </w:r>
      <w:r w:rsidR="00D030A5" w:rsidRPr="003966FA">
        <w:rPr>
          <w:rFonts w:ascii="Imperial Sans Text Semibold" w:hAnsi="Imperial Sans Text Semibold" w:cs="Arial"/>
          <w:b/>
          <w:color w:val="0000CD"/>
          <w:sz w:val="24"/>
          <w:szCs w:val="24"/>
        </w:rPr>
        <w:t xml:space="preserve"> composition</w:t>
      </w:r>
    </w:p>
    <w:p w14:paraId="5C643007" w14:textId="43884B58" w:rsidR="00743A3E" w:rsidRPr="003966FA" w:rsidRDefault="00743A3E" w:rsidP="00097074">
      <w:pPr>
        <w:spacing w:before="100" w:beforeAutospacing="1"/>
        <w:jc w:val="both"/>
        <w:rPr>
          <w:rFonts w:ascii="Imperial Sans Text Light" w:hAnsi="Imperial Sans Text Light" w:cs="Arial"/>
        </w:rPr>
      </w:pPr>
      <w:r w:rsidRPr="003966FA">
        <w:rPr>
          <w:rFonts w:ascii="Imperial Sans Text Light" w:hAnsi="Imperial Sans Text Light" w:cs="Arial"/>
        </w:rPr>
        <w:lastRenderedPageBreak/>
        <w:t xml:space="preserve">Imperial College Business School has grown substantially in recent years, with major investment by Imperial College. The Business School has six core academic areas: analytics &amp; operations management, economics &amp; public policy, finance, innovation &amp; </w:t>
      </w:r>
      <w:proofErr w:type="gramStart"/>
      <w:r w:rsidRPr="003966FA">
        <w:rPr>
          <w:rFonts w:ascii="Imperial Sans Text Light" w:hAnsi="Imperial Sans Text Light" w:cs="Arial"/>
        </w:rPr>
        <w:t>entrepreneurs</w:t>
      </w:r>
      <w:proofErr w:type="gramEnd"/>
      <w:r w:rsidR="000F2D8A" w:rsidRPr="003966FA">
        <w:rPr>
          <w:rFonts w:ascii="Imperial Sans Text Light" w:hAnsi="Imperial Sans Text Light" w:cs="Arial"/>
        </w:rPr>
        <w:t xml:space="preserve"> </w:t>
      </w:r>
      <w:r w:rsidRPr="003966FA">
        <w:rPr>
          <w:rFonts w:ascii="Imperial Sans Text Light" w:hAnsi="Imperial Sans Text Light" w:cs="Arial"/>
        </w:rPr>
        <w:t xml:space="preserve">hip, marketing and strategy &amp; organisational behaviour. </w:t>
      </w:r>
    </w:p>
    <w:p w14:paraId="31D420AA" w14:textId="4BD3B5DA" w:rsidR="003D3083" w:rsidRPr="003966FA" w:rsidRDefault="003D3083" w:rsidP="00097074">
      <w:pPr>
        <w:pStyle w:val="ListParagraph"/>
        <w:numPr>
          <w:ilvl w:val="0"/>
          <w:numId w:val="31"/>
        </w:numPr>
        <w:jc w:val="both"/>
        <w:outlineLvl w:val="3"/>
        <w:rPr>
          <w:rFonts w:ascii="Imperial Sans Text Light" w:hAnsi="Imperial Sans Text Light" w:cs="Arial"/>
          <w:b/>
        </w:rPr>
      </w:pPr>
      <w:r w:rsidRPr="003966FA">
        <w:rPr>
          <w:rFonts w:ascii="Imperial Sans Text Light" w:hAnsi="Imperial Sans Text Light" w:cs="Arial"/>
          <w:b/>
        </w:rPr>
        <w:t xml:space="preserve">Analytics &amp; Operations </w:t>
      </w:r>
    </w:p>
    <w:p w14:paraId="31F5E237" w14:textId="082BDD13" w:rsidR="003D3083" w:rsidRPr="003966FA" w:rsidRDefault="003D3083" w:rsidP="00097074">
      <w:pPr>
        <w:pStyle w:val="ListParagraph"/>
        <w:jc w:val="both"/>
        <w:rPr>
          <w:rFonts w:ascii="Imperial Sans Text Light" w:hAnsi="Imperial Sans Text Light" w:cs="Arial"/>
        </w:rPr>
      </w:pPr>
      <w:r w:rsidRPr="003966FA">
        <w:rPr>
          <w:rFonts w:ascii="Imperial Sans Text Light" w:hAnsi="Imperial Sans Text Light" w:cs="Arial"/>
        </w:rPr>
        <w:t xml:space="preserve">Our academics </w:t>
      </w:r>
      <w:r w:rsidR="002179EF" w:rsidRPr="003966FA">
        <w:rPr>
          <w:rFonts w:ascii="Imperial Sans Text Light" w:hAnsi="Imperial Sans Text Light" w:cs="Arial"/>
        </w:rPr>
        <w:t>conduct</w:t>
      </w:r>
      <w:r w:rsidRPr="003966FA">
        <w:rPr>
          <w:rFonts w:ascii="Imperial Sans Text Light" w:hAnsi="Imperial Sans Text Light" w:cs="Arial"/>
        </w:rPr>
        <w:t xml:space="preserve"> research in the areas of business analytics and the design and management of processes across the manufacturing and services sectors. Faculty research interests are broad, with expertise in services, pricing, transportation, manufacturing, supply chain, health, energy, retail, digital transformation, marketing, and finance.</w:t>
      </w:r>
    </w:p>
    <w:p w14:paraId="69B9A1E9" w14:textId="77777777" w:rsidR="001B49D4" w:rsidRPr="003966FA" w:rsidRDefault="001B49D4" w:rsidP="00097074">
      <w:pPr>
        <w:pStyle w:val="ListParagraph"/>
        <w:jc w:val="both"/>
        <w:rPr>
          <w:rFonts w:ascii="Imperial Sans Text Light" w:hAnsi="Imperial Sans Text Light" w:cs="Arial"/>
          <w:b/>
        </w:rPr>
      </w:pPr>
    </w:p>
    <w:p w14:paraId="40F42442" w14:textId="180FF547" w:rsidR="003D3083" w:rsidRPr="003966FA" w:rsidRDefault="003D3083" w:rsidP="00097074">
      <w:pPr>
        <w:pStyle w:val="ListParagraph"/>
        <w:numPr>
          <w:ilvl w:val="0"/>
          <w:numId w:val="31"/>
        </w:numPr>
        <w:jc w:val="both"/>
        <w:outlineLvl w:val="3"/>
        <w:rPr>
          <w:rFonts w:ascii="Imperial Sans Text Light" w:hAnsi="Imperial Sans Text Light" w:cs="Arial"/>
          <w:b/>
        </w:rPr>
      </w:pPr>
      <w:r w:rsidRPr="003966FA">
        <w:rPr>
          <w:rFonts w:ascii="Imperial Sans Text Light" w:hAnsi="Imperial Sans Text Light" w:cs="Arial"/>
          <w:b/>
        </w:rPr>
        <w:t xml:space="preserve">Economics &amp; Public Policy </w:t>
      </w:r>
    </w:p>
    <w:p w14:paraId="78E50B61" w14:textId="72EDCBD8" w:rsidR="0026239E" w:rsidRPr="003966FA" w:rsidRDefault="003D3083" w:rsidP="00097074">
      <w:pPr>
        <w:pStyle w:val="ListParagraph"/>
        <w:jc w:val="both"/>
        <w:rPr>
          <w:rFonts w:ascii="Imperial Sans Text Light" w:hAnsi="Imperial Sans Text Light" w:cs="Arial"/>
        </w:rPr>
      </w:pPr>
      <w:r w:rsidRPr="003966FA">
        <w:rPr>
          <w:rFonts w:ascii="Imperial Sans Text Light" w:hAnsi="Imperial Sans Text Light" w:cs="Arial"/>
        </w:rPr>
        <w:t>We investigate a diverse range of topics including: the effect of government climate change policies on business; the contribution of knowledge assets to economic growth; determining fairness and value in the telecommunications industry; and how to improve the quality of service in the public sector. We have a particular focus in health economics and policy, studying incentives for individuals and health organisations. Our projects engage a range of different industries as well as researchers from across Imperial College London.</w:t>
      </w:r>
    </w:p>
    <w:p w14:paraId="10BC5EAD" w14:textId="2588C13B" w:rsidR="0026239E" w:rsidRPr="003966FA" w:rsidRDefault="0026239E" w:rsidP="00097074">
      <w:pPr>
        <w:pStyle w:val="ListParagraph"/>
        <w:jc w:val="both"/>
        <w:rPr>
          <w:rFonts w:ascii="Imperial Sans Text Light" w:hAnsi="Imperial Sans Text Light" w:cs="Arial"/>
        </w:rPr>
      </w:pPr>
    </w:p>
    <w:p w14:paraId="3C3303D1" w14:textId="77777777" w:rsidR="0026239E" w:rsidRPr="003966FA" w:rsidRDefault="003D3083" w:rsidP="00097074">
      <w:pPr>
        <w:pStyle w:val="ListParagraph"/>
        <w:numPr>
          <w:ilvl w:val="0"/>
          <w:numId w:val="31"/>
        </w:numPr>
        <w:jc w:val="both"/>
        <w:rPr>
          <w:rFonts w:ascii="Imperial Sans Text Light" w:hAnsi="Imperial Sans Text Light" w:cs="Arial"/>
        </w:rPr>
      </w:pPr>
      <w:r w:rsidRPr="003966FA">
        <w:rPr>
          <w:rFonts w:ascii="Imperial Sans Text Light" w:hAnsi="Imperial Sans Text Light" w:cs="Arial"/>
          <w:b/>
        </w:rPr>
        <w:t xml:space="preserve">Finance </w:t>
      </w:r>
    </w:p>
    <w:p w14:paraId="0B44336F" w14:textId="60912B32" w:rsidR="003D3083" w:rsidRPr="003966FA" w:rsidRDefault="003D3083" w:rsidP="00097074">
      <w:pPr>
        <w:pStyle w:val="ListParagraph"/>
        <w:jc w:val="both"/>
        <w:rPr>
          <w:rFonts w:ascii="Imperial Sans Text Light" w:hAnsi="Imperial Sans Text Light" w:cs="Arial"/>
        </w:rPr>
      </w:pPr>
      <w:r w:rsidRPr="003966FA">
        <w:rPr>
          <w:rFonts w:ascii="Imperial Sans Text Light" w:hAnsi="Imperial Sans Text Light" w:cs="Arial"/>
        </w:rPr>
        <w:t xml:space="preserve">Our world-class researchers engage with, and disseminate research to, practitioners, </w:t>
      </w:r>
      <w:proofErr w:type="gramStart"/>
      <w:r w:rsidRPr="003966FA">
        <w:rPr>
          <w:rFonts w:ascii="Imperial Sans Text Light" w:hAnsi="Imperial Sans Text Light" w:cs="Arial"/>
        </w:rPr>
        <w:t>policy-makers</w:t>
      </w:r>
      <w:proofErr w:type="gramEnd"/>
      <w:r w:rsidRPr="003966FA">
        <w:rPr>
          <w:rFonts w:ascii="Imperial Sans Text Light" w:hAnsi="Imperial Sans Text Light" w:cs="Arial"/>
        </w:rPr>
        <w:t xml:space="preserve"> and academic colleagues to develop a more robust financial system. Our faculty regularly publish in the top financial economics journals and participate actively in world-renowned academic, industry and policy conferences. </w:t>
      </w:r>
      <w:proofErr w:type="gramStart"/>
      <w:r w:rsidRPr="003966FA">
        <w:rPr>
          <w:rFonts w:ascii="Imperial Sans Text Light" w:hAnsi="Imperial Sans Text Light" w:cs="Arial"/>
        </w:rPr>
        <w:t>A number of</w:t>
      </w:r>
      <w:proofErr w:type="gramEnd"/>
      <w:r w:rsidRPr="003966FA">
        <w:rPr>
          <w:rFonts w:ascii="Imperial Sans Text Light" w:hAnsi="Imperial Sans Text Light" w:cs="Arial"/>
        </w:rPr>
        <w:t xml:space="preserve"> high-level academic and practitioner conferences take place at the Business School, offering students, alumni and faculty the opportunity to network and shape the future of finance. Our well-cited academic research has international impact, while our students are regularly placed in top finance jobs in the private sector, international </w:t>
      </w:r>
      <w:proofErr w:type="gramStart"/>
      <w:r w:rsidRPr="003966FA">
        <w:rPr>
          <w:rFonts w:ascii="Imperial Sans Text Light" w:hAnsi="Imperial Sans Text Light" w:cs="Arial"/>
        </w:rPr>
        <w:t>organisations</w:t>
      </w:r>
      <w:proofErr w:type="gramEnd"/>
      <w:r w:rsidRPr="003966FA">
        <w:rPr>
          <w:rFonts w:ascii="Imperial Sans Text Light" w:hAnsi="Imperial Sans Text Light" w:cs="Arial"/>
        </w:rPr>
        <w:t xml:space="preserve"> and academia. </w:t>
      </w:r>
    </w:p>
    <w:p w14:paraId="01F09898" w14:textId="77777777" w:rsidR="001B49D4" w:rsidRPr="003966FA" w:rsidRDefault="001B49D4" w:rsidP="00097074">
      <w:pPr>
        <w:pStyle w:val="ListParagraph"/>
        <w:jc w:val="both"/>
        <w:rPr>
          <w:rFonts w:ascii="Imperial Sans Text Light" w:hAnsi="Imperial Sans Text Light" w:cs="Arial"/>
        </w:rPr>
      </w:pPr>
    </w:p>
    <w:p w14:paraId="5275DE4C" w14:textId="7F9601F5" w:rsidR="003D3083" w:rsidRPr="003966FA" w:rsidRDefault="002179EF" w:rsidP="00097074">
      <w:pPr>
        <w:pStyle w:val="ListParagraph"/>
        <w:numPr>
          <w:ilvl w:val="0"/>
          <w:numId w:val="31"/>
        </w:numPr>
        <w:jc w:val="both"/>
        <w:outlineLvl w:val="3"/>
        <w:rPr>
          <w:rFonts w:ascii="Imperial Sans Text Light" w:hAnsi="Imperial Sans Text Light" w:cs="Arial"/>
          <w:b/>
          <w:i/>
        </w:rPr>
      </w:pPr>
      <w:r w:rsidRPr="003966FA">
        <w:rPr>
          <w:rFonts w:ascii="Imperial Sans Text Light" w:hAnsi="Imperial Sans Text Light" w:cs="Arial"/>
          <w:b/>
        </w:rPr>
        <w:t>Management</w:t>
      </w:r>
      <w:r w:rsidR="003D3083" w:rsidRPr="003966FA">
        <w:rPr>
          <w:rFonts w:ascii="Imperial Sans Text Light" w:hAnsi="Imperial Sans Text Light" w:cs="Arial"/>
          <w:b/>
        </w:rPr>
        <w:t xml:space="preserve"> &amp; Entrepreneurship </w:t>
      </w:r>
    </w:p>
    <w:p w14:paraId="7B783B5C" w14:textId="2EDD8332" w:rsidR="001B49D4" w:rsidRPr="003966FA" w:rsidRDefault="003D3083" w:rsidP="00097074">
      <w:pPr>
        <w:pStyle w:val="ListParagraph"/>
        <w:jc w:val="both"/>
        <w:rPr>
          <w:rFonts w:ascii="Imperial Sans Text Light" w:hAnsi="Imperial Sans Text Light" w:cs="Arial"/>
        </w:rPr>
      </w:pPr>
      <w:r w:rsidRPr="003966FA">
        <w:rPr>
          <w:rFonts w:ascii="Imperial Sans Text Light" w:hAnsi="Imperial Sans Text Light" w:cs="Arial"/>
        </w:rPr>
        <w:t xml:space="preserve">The advent of new technologies as well as ongoing social, </w:t>
      </w:r>
      <w:proofErr w:type="gramStart"/>
      <w:r w:rsidRPr="003966FA">
        <w:rPr>
          <w:rFonts w:ascii="Imperial Sans Text Light" w:hAnsi="Imperial Sans Text Light" w:cs="Arial"/>
        </w:rPr>
        <w:t>environmental</w:t>
      </w:r>
      <w:proofErr w:type="gramEnd"/>
      <w:r w:rsidRPr="003966FA">
        <w:rPr>
          <w:rFonts w:ascii="Imperial Sans Text Light" w:hAnsi="Imperial Sans Text Light" w:cs="Arial"/>
        </w:rPr>
        <w:t xml:space="preserve"> and organisational changes mean new approaches to innovation and entrepreneurship are needed and their effectiveness needs to be researched and validated. Faculty members are particularly interested in the core of themes </w:t>
      </w:r>
      <w:proofErr w:type="gramStart"/>
      <w:r w:rsidRPr="003966FA">
        <w:rPr>
          <w:rFonts w:ascii="Imperial Sans Text Light" w:hAnsi="Imperial Sans Text Light" w:cs="Arial"/>
        </w:rPr>
        <w:t>of:</w:t>
      </w:r>
      <w:proofErr w:type="gramEnd"/>
      <w:r w:rsidRPr="003966FA">
        <w:rPr>
          <w:rFonts w:ascii="Imperial Sans Text Light" w:hAnsi="Imperial Sans Text Light" w:cs="Arial"/>
        </w:rPr>
        <w:t xml:space="preserve"> spotting and leveraging entrepreneurial opportunities; managing the innovation process; building and operating entrepreneurial ecosystems; and commercialising science innovations. </w:t>
      </w:r>
    </w:p>
    <w:p w14:paraId="24106D76" w14:textId="77777777" w:rsidR="001B49D4" w:rsidRPr="003966FA" w:rsidRDefault="001B49D4" w:rsidP="00097074">
      <w:pPr>
        <w:pStyle w:val="ListParagraph"/>
        <w:jc w:val="both"/>
        <w:rPr>
          <w:rFonts w:ascii="Imperial Sans Text Light" w:hAnsi="Imperial Sans Text Light" w:cs="Arial"/>
          <w:b/>
        </w:rPr>
      </w:pPr>
    </w:p>
    <w:p w14:paraId="73D588A4" w14:textId="4E8A2092" w:rsidR="003D3083" w:rsidRPr="003966FA" w:rsidRDefault="003D3083" w:rsidP="00097074">
      <w:pPr>
        <w:pStyle w:val="ListParagraph"/>
        <w:numPr>
          <w:ilvl w:val="0"/>
          <w:numId w:val="31"/>
        </w:numPr>
        <w:jc w:val="both"/>
        <w:outlineLvl w:val="3"/>
        <w:rPr>
          <w:rFonts w:ascii="Imperial Sans Text Light" w:hAnsi="Imperial Sans Text Light" w:cs="Arial"/>
          <w:b/>
        </w:rPr>
      </w:pPr>
      <w:r w:rsidRPr="003966FA">
        <w:rPr>
          <w:rFonts w:ascii="Imperial Sans Text Light" w:hAnsi="Imperial Sans Text Light" w:cs="Arial"/>
          <w:b/>
        </w:rPr>
        <w:t xml:space="preserve">Marketing </w:t>
      </w:r>
    </w:p>
    <w:p w14:paraId="4BCC1BE2" w14:textId="3948FF1D" w:rsidR="001B49D4" w:rsidRPr="003966FA" w:rsidRDefault="003D3083" w:rsidP="00097074">
      <w:pPr>
        <w:pStyle w:val="ListParagraph"/>
        <w:jc w:val="both"/>
        <w:rPr>
          <w:rFonts w:ascii="Imperial Sans Text Light" w:hAnsi="Imperial Sans Text Light" w:cs="Arial"/>
        </w:rPr>
      </w:pPr>
      <w:r w:rsidRPr="003966FA">
        <w:rPr>
          <w:rFonts w:ascii="Imperial Sans Text Light" w:hAnsi="Imperial Sans Text Light" w:cs="Arial"/>
        </w:rPr>
        <w:t xml:space="preserve">Our marketing projects examine </w:t>
      </w:r>
      <w:proofErr w:type="gramStart"/>
      <w:r w:rsidRPr="003966FA">
        <w:rPr>
          <w:rFonts w:ascii="Imperial Sans Text Light" w:hAnsi="Imperial Sans Text Light" w:cs="Arial"/>
        </w:rPr>
        <w:t>a number of</w:t>
      </w:r>
      <w:proofErr w:type="gramEnd"/>
      <w:r w:rsidRPr="003966FA">
        <w:rPr>
          <w:rFonts w:ascii="Imperial Sans Text Light" w:hAnsi="Imperial Sans Text Light" w:cs="Arial"/>
        </w:rPr>
        <w:t xml:space="preserve"> key challenges, from the differing notion of brand attachment to managing employee and customer behaviour, from marketing analytics and aggregating and understanding diverse information sources in decision-making, to the nature of purchase decisions. Our research offers important insights and solutions for firms and organisations in a range of industries.</w:t>
      </w:r>
    </w:p>
    <w:p w14:paraId="1B4B8D37" w14:textId="77777777" w:rsidR="002179EF" w:rsidRPr="003966FA" w:rsidRDefault="002179EF" w:rsidP="00097074">
      <w:pPr>
        <w:pStyle w:val="ListParagraph"/>
        <w:jc w:val="both"/>
        <w:rPr>
          <w:rFonts w:ascii="Imperial Sans Text Light" w:hAnsi="Imperial Sans Text Light" w:cs="Arial"/>
        </w:rPr>
      </w:pPr>
    </w:p>
    <w:p w14:paraId="575F6FA1" w14:textId="39ED948D" w:rsidR="0053059E" w:rsidRPr="003966FA" w:rsidRDefault="00DA4620" w:rsidP="00097074">
      <w:pPr>
        <w:pStyle w:val="ListParagraph"/>
        <w:ind w:hanging="720"/>
        <w:jc w:val="both"/>
        <w:outlineLvl w:val="2"/>
        <w:rPr>
          <w:rFonts w:ascii="Imperial Sans Text Semibold" w:hAnsi="Imperial Sans Text Semibold" w:cs="Arial"/>
          <w:b/>
          <w:color w:val="0000CD"/>
        </w:rPr>
      </w:pPr>
      <w:r w:rsidRPr="003966FA">
        <w:rPr>
          <w:rFonts w:ascii="Imperial Sans Text Semibold" w:hAnsi="Imperial Sans Text Semibold" w:cs="Arial"/>
          <w:b/>
          <w:color w:val="0000CD"/>
          <w:sz w:val="24"/>
          <w:szCs w:val="24"/>
        </w:rPr>
        <w:t>3.3</w:t>
      </w:r>
      <w:r w:rsidR="001B49D4" w:rsidRPr="003966FA">
        <w:rPr>
          <w:rFonts w:ascii="Imperial Sans Text Semibold" w:hAnsi="Imperial Sans Text Semibold" w:cs="Arial"/>
          <w:b/>
          <w:color w:val="0000CD"/>
          <w:sz w:val="24"/>
          <w:szCs w:val="24"/>
        </w:rPr>
        <w:t xml:space="preserve"> Education</w:t>
      </w:r>
      <w:r w:rsidR="00044A4B" w:rsidRPr="003966FA">
        <w:rPr>
          <w:rFonts w:ascii="Imperial Sans Text Semibold" w:hAnsi="Imperial Sans Text Semibold" w:cs="Arial"/>
          <w:b/>
          <w:color w:val="0000CD"/>
          <w:sz w:val="24"/>
          <w:szCs w:val="24"/>
        </w:rPr>
        <w:t xml:space="preserve"> - </w:t>
      </w:r>
      <w:r w:rsidR="00780502" w:rsidRPr="003966FA">
        <w:rPr>
          <w:rFonts w:ascii="Imperial Sans Text Semibold" w:hAnsi="Imperial Sans Text Semibold" w:cs="Arial"/>
          <w:b/>
          <w:color w:val="0000CD"/>
          <w:sz w:val="24"/>
          <w:szCs w:val="24"/>
        </w:rPr>
        <w:t xml:space="preserve">Teaching Activities of the </w:t>
      </w:r>
      <w:r w:rsidR="000F1DA0" w:rsidRPr="003966FA">
        <w:rPr>
          <w:rFonts w:ascii="Imperial Sans Text Semibold" w:hAnsi="Imperial Sans Text Semibold" w:cs="Arial"/>
          <w:b/>
          <w:color w:val="0000CD"/>
          <w:sz w:val="24"/>
          <w:szCs w:val="24"/>
        </w:rPr>
        <w:t>Imperial College Business School</w:t>
      </w:r>
    </w:p>
    <w:p w14:paraId="034A5F17" w14:textId="7ABE0954" w:rsidR="0053059E" w:rsidRPr="003966FA" w:rsidRDefault="000F1DA0" w:rsidP="00097074">
      <w:pPr>
        <w:jc w:val="both"/>
        <w:rPr>
          <w:rFonts w:ascii="Imperial Sans Text Light" w:hAnsi="Imperial Sans Text Light" w:cs="Arial"/>
        </w:rPr>
      </w:pPr>
      <w:r w:rsidRPr="003966FA">
        <w:rPr>
          <w:rFonts w:ascii="Imperial Sans Text Light" w:hAnsi="Imperial Sans Text Light" w:cs="Arial"/>
        </w:rPr>
        <w:t xml:space="preserve">The </w:t>
      </w:r>
      <w:r w:rsidR="0053059E" w:rsidRPr="003966FA">
        <w:rPr>
          <w:rFonts w:ascii="Imperial Sans Text Light" w:hAnsi="Imperial Sans Text Light" w:cs="Arial"/>
        </w:rPr>
        <w:t>Business School offers the following programmes.</w:t>
      </w:r>
    </w:p>
    <w:p w14:paraId="39ADC98C" w14:textId="77777777" w:rsidR="002179EF" w:rsidRPr="003966FA" w:rsidRDefault="002179EF" w:rsidP="00097074">
      <w:pPr>
        <w:numPr>
          <w:ilvl w:val="0"/>
          <w:numId w:val="36"/>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lastRenderedPageBreak/>
        <w:t>Full-Time MBA </w:t>
      </w:r>
    </w:p>
    <w:p w14:paraId="5B19C551" w14:textId="77777777" w:rsidR="002179EF" w:rsidRPr="003966FA" w:rsidRDefault="002179EF" w:rsidP="00097074">
      <w:pPr>
        <w:numPr>
          <w:ilvl w:val="0"/>
          <w:numId w:val="36"/>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Executive MBA </w:t>
      </w:r>
    </w:p>
    <w:p w14:paraId="06B39CE1" w14:textId="77777777" w:rsidR="002179EF" w:rsidRPr="003966FA" w:rsidRDefault="002179EF" w:rsidP="00097074">
      <w:pPr>
        <w:numPr>
          <w:ilvl w:val="0"/>
          <w:numId w:val="36"/>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Global MBA </w:t>
      </w:r>
    </w:p>
    <w:p w14:paraId="33961F28" w14:textId="77777777" w:rsidR="002179EF" w:rsidRPr="003966FA" w:rsidRDefault="002179EF" w:rsidP="00097074">
      <w:pPr>
        <w:numPr>
          <w:ilvl w:val="0"/>
          <w:numId w:val="36"/>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Weekend MBA </w:t>
      </w:r>
    </w:p>
    <w:p w14:paraId="21361CF2" w14:textId="77777777" w:rsidR="002179EF" w:rsidRPr="003966FA" w:rsidRDefault="002179EF" w:rsidP="00097074">
      <w:pPr>
        <w:numPr>
          <w:ilvl w:val="0"/>
          <w:numId w:val="36"/>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Finance </w:t>
      </w:r>
    </w:p>
    <w:p w14:paraId="34013A78" w14:textId="77777777" w:rsidR="002179EF" w:rsidRPr="003966FA" w:rsidRDefault="002179EF" w:rsidP="00097074">
      <w:pPr>
        <w:numPr>
          <w:ilvl w:val="0"/>
          <w:numId w:val="37"/>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Finance &amp; Accounting </w:t>
      </w:r>
    </w:p>
    <w:p w14:paraId="2E2CDD2B" w14:textId="77777777" w:rsidR="002179EF" w:rsidRPr="003966FA" w:rsidRDefault="002179EF" w:rsidP="00097074">
      <w:pPr>
        <w:numPr>
          <w:ilvl w:val="0"/>
          <w:numId w:val="37"/>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Financial Technology </w:t>
      </w:r>
    </w:p>
    <w:p w14:paraId="0A2D90B8" w14:textId="77777777" w:rsidR="002179EF" w:rsidRPr="003966FA" w:rsidRDefault="002179EF" w:rsidP="00097074">
      <w:pPr>
        <w:numPr>
          <w:ilvl w:val="0"/>
          <w:numId w:val="37"/>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Investment and Wealth Management </w:t>
      </w:r>
    </w:p>
    <w:p w14:paraId="11158B02" w14:textId="77777777" w:rsidR="002179EF" w:rsidRPr="003966FA" w:rsidRDefault="002179EF" w:rsidP="00097074">
      <w:pPr>
        <w:numPr>
          <w:ilvl w:val="0"/>
          <w:numId w:val="37"/>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Risk Management and Financial Engineering </w:t>
      </w:r>
    </w:p>
    <w:p w14:paraId="02828CFE" w14:textId="77777777" w:rsidR="002179EF" w:rsidRPr="003966FA" w:rsidRDefault="002179EF" w:rsidP="00097074">
      <w:pPr>
        <w:numPr>
          <w:ilvl w:val="0"/>
          <w:numId w:val="37"/>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Business Analytics </w:t>
      </w:r>
    </w:p>
    <w:p w14:paraId="6567A7C4" w14:textId="77777777" w:rsidR="002179EF" w:rsidRPr="003966FA" w:rsidRDefault="002179EF" w:rsidP="00097074">
      <w:pPr>
        <w:numPr>
          <w:ilvl w:val="0"/>
          <w:numId w:val="38"/>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Management </w:t>
      </w:r>
    </w:p>
    <w:p w14:paraId="549BEC96" w14:textId="77777777" w:rsidR="002179EF" w:rsidRPr="003966FA" w:rsidRDefault="002179EF" w:rsidP="00097074">
      <w:pPr>
        <w:numPr>
          <w:ilvl w:val="0"/>
          <w:numId w:val="38"/>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International Management </w:t>
      </w:r>
    </w:p>
    <w:p w14:paraId="7CD013ED" w14:textId="77777777" w:rsidR="002179EF" w:rsidRPr="003966FA" w:rsidRDefault="002179EF" w:rsidP="00097074">
      <w:pPr>
        <w:numPr>
          <w:ilvl w:val="0"/>
          <w:numId w:val="38"/>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Innovation, Entrepreneurship &amp; Management </w:t>
      </w:r>
    </w:p>
    <w:p w14:paraId="55995858" w14:textId="77777777" w:rsidR="002179EF" w:rsidRPr="003966FA" w:rsidRDefault="002179EF" w:rsidP="00097074">
      <w:pPr>
        <w:numPr>
          <w:ilvl w:val="0"/>
          <w:numId w:val="38"/>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Strategic Marketing </w:t>
      </w:r>
    </w:p>
    <w:p w14:paraId="76DEFB83" w14:textId="77777777" w:rsidR="002179EF" w:rsidRPr="003966FA" w:rsidRDefault="002179EF" w:rsidP="00097074">
      <w:pPr>
        <w:numPr>
          <w:ilvl w:val="0"/>
          <w:numId w:val="38"/>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International Health Management </w:t>
      </w:r>
    </w:p>
    <w:p w14:paraId="6363BEBC" w14:textId="77777777" w:rsidR="002179EF" w:rsidRPr="003966FA" w:rsidRDefault="002179EF" w:rsidP="00097074">
      <w:pPr>
        <w:numPr>
          <w:ilvl w:val="0"/>
          <w:numId w:val="39"/>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Economics &amp; Strategy for Business </w:t>
      </w:r>
    </w:p>
    <w:p w14:paraId="04990CBD" w14:textId="77777777" w:rsidR="002179EF" w:rsidRPr="003966FA" w:rsidRDefault="002179EF" w:rsidP="00097074">
      <w:pPr>
        <w:numPr>
          <w:ilvl w:val="0"/>
          <w:numId w:val="39"/>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MSc Climate Change, Management &amp; Finance </w:t>
      </w:r>
    </w:p>
    <w:p w14:paraId="7E8A6B59" w14:textId="77777777" w:rsidR="002179EF" w:rsidRPr="003966FA" w:rsidRDefault="002179EF" w:rsidP="00097074">
      <w:pPr>
        <w:numPr>
          <w:ilvl w:val="0"/>
          <w:numId w:val="39"/>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Doctoral  </w:t>
      </w:r>
    </w:p>
    <w:p w14:paraId="1F453A7B" w14:textId="77777777" w:rsidR="002179EF" w:rsidRPr="003966FA" w:rsidRDefault="002179EF" w:rsidP="00097074">
      <w:pPr>
        <w:numPr>
          <w:ilvl w:val="0"/>
          <w:numId w:val="39"/>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Summer School </w:t>
      </w:r>
    </w:p>
    <w:p w14:paraId="3DE151FB" w14:textId="77777777" w:rsidR="002179EF" w:rsidRPr="003966FA" w:rsidRDefault="002179EF" w:rsidP="00097074">
      <w:pPr>
        <w:numPr>
          <w:ilvl w:val="0"/>
          <w:numId w:val="39"/>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BSc Economics, Finance &amp; Data Science </w:t>
      </w:r>
    </w:p>
    <w:p w14:paraId="0812E719" w14:textId="77777777" w:rsidR="002179EF" w:rsidRPr="003966FA" w:rsidRDefault="002179EF" w:rsidP="00097074">
      <w:pPr>
        <w:numPr>
          <w:ilvl w:val="0"/>
          <w:numId w:val="40"/>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BSc Biomedical Technology Ventures (with Department of Bioengineering) </w:t>
      </w:r>
    </w:p>
    <w:p w14:paraId="5838668C" w14:textId="77777777" w:rsidR="002179EF" w:rsidRPr="003966FA" w:rsidRDefault="002179EF" w:rsidP="00097074">
      <w:pPr>
        <w:numPr>
          <w:ilvl w:val="0"/>
          <w:numId w:val="40"/>
        </w:numPr>
        <w:spacing w:after="0" w:line="240" w:lineRule="auto"/>
        <w:ind w:left="1080" w:firstLine="0"/>
        <w:jc w:val="both"/>
        <w:textAlignment w:val="baseline"/>
        <w:rPr>
          <w:rFonts w:ascii="Imperial Sans Text Light" w:eastAsia="Calibri" w:hAnsi="Imperial Sans Text Light" w:cs="Arial"/>
          <w:lang w:eastAsia="en-GB"/>
        </w:rPr>
      </w:pPr>
      <w:r w:rsidRPr="003966FA">
        <w:rPr>
          <w:rFonts w:ascii="Imperial Sans Text Light" w:eastAsia="Calibri" w:hAnsi="Imperial Sans Text Light" w:cs="Arial"/>
          <w:lang w:eastAsia="en-GB"/>
        </w:rPr>
        <w:t>Cross-faculty undergraduate courses (not full degrees) </w:t>
      </w:r>
    </w:p>
    <w:p w14:paraId="06C2F91B" w14:textId="77777777" w:rsidR="002179EF" w:rsidRPr="003966FA" w:rsidRDefault="002179EF" w:rsidP="00097074">
      <w:pPr>
        <w:numPr>
          <w:ilvl w:val="0"/>
          <w:numId w:val="40"/>
        </w:numPr>
        <w:spacing w:after="0" w:line="240" w:lineRule="auto"/>
        <w:ind w:left="1080" w:firstLine="0"/>
        <w:jc w:val="both"/>
        <w:textAlignment w:val="baseline"/>
        <w:rPr>
          <w:rFonts w:ascii="Imperial Sans Text Light" w:eastAsia="Calibri" w:hAnsi="Imperial Sans Text Light" w:cs="Arial"/>
          <w:sz w:val="20"/>
          <w:szCs w:val="20"/>
          <w:lang w:eastAsia="en-GB"/>
        </w:rPr>
      </w:pPr>
      <w:r w:rsidRPr="003966FA">
        <w:rPr>
          <w:rFonts w:ascii="Imperial Sans Text Light" w:eastAsia="Calibri" w:hAnsi="Imperial Sans Text Light" w:cs="Arial"/>
          <w:lang w:eastAsia="en-GB"/>
        </w:rPr>
        <w:t>Executive Education custom programmes</w:t>
      </w:r>
      <w:r w:rsidRPr="003966FA">
        <w:rPr>
          <w:rFonts w:ascii="Imperial Sans Text Light" w:eastAsia="Calibri" w:hAnsi="Imperial Sans Text Light" w:cs="Arial"/>
          <w:sz w:val="20"/>
          <w:szCs w:val="20"/>
          <w:lang w:eastAsia="en-GB"/>
        </w:rPr>
        <w:t> </w:t>
      </w:r>
    </w:p>
    <w:p w14:paraId="1E4D3BC4" w14:textId="77777777" w:rsidR="002179EF" w:rsidRPr="003966FA" w:rsidRDefault="002179EF" w:rsidP="00097074">
      <w:pPr>
        <w:spacing w:after="0" w:line="240" w:lineRule="auto"/>
        <w:ind w:left="1080"/>
        <w:jc w:val="both"/>
        <w:textAlignment w:val="baseline"/>
        <w:rPr>
          <w:rFonts w:ascii="Imperial Sans Text Light" w:eastAsia="Calibri" w:hAnsi="Imperial Sans Text Light" w:cs="Arial"/>
          <w:sz w:val="20"/>
          <w:szCs w:val="20"/>
          <w:lang w:eastAsia="en-GB"/>
        </w:rPr>
      </w:pPr>
    </w:p>
    <w:p w14:paraId="10317865" w14:textId="77777777" w:rsidR="0048368E" w:rsidRPr="003966FA" w:rsidRDefault="00D971E7" w:rsidP="00097074">
      <w:pPr>
        <w:pStyle w:val="Heading2"/>
        <w:numPr>
          <w:ilvl w:val="0"/>
          <w:numId w:val="34"/>
        </w:numPr>
        <w:spacing w:after="160"/>
        <w:jc w:val="both"/>
        <w:rPr>
          <w:rFonts w:ascii="Imperial Sans Display Medium" w:eastAsiaTheme="minorHAnsi" w:hAnsi="Imperial Sans Display Medium" w:cs="Arial"/>
          <w:b/>
          <w:color w:val="0000CD"/>
        </w:rPr>
      </w:pPr>
      <w:r w:rsidRPr="003966FA">
        <w:rPr>
          <w:rFonts w:ascii="Imperial Sans Display Medium" w:eastAsiaTheme="minorHAnsi" w:hAnsi="Imperial Sans Display Medium" w:cs="Arial"/>
          <w:b/>
          <w:color w:val="0000CD"/>
        </w:rPr>
        <w:t xml:space="preserve">The Post – Key Result Areas, Main Duties and Responsibilities </w:t>
      </w:r>
    </w:p>
    <w:p w14:paraId="7F281163" w14:textId="086E6677" w:rsidR="00780502" w:rsidRPr="003966FA" w:rsidRDefault="0052497C" w:rsidP="00097074">
      <w:pPr>
        <w:pStyle w:val="BodyText"/>
        <w:rPr>
          <w:rFonts w:ascii="Imperial Sans Text Light" w:hAnsi="Imperial Sans Text Light" w:cs="Arial"/>
          <w:b/>
          <w:color w:val="FF0000"/>
          <w:sz w:val="22"/>
          <w:szCs w:val="22"/>
        </w:rPr>
      </w:pPr>
      <w:r w:rsidRPr="003966FA">
        <w:rPr>
          <w:rFonts w:ascii="Imperial Sans Text Light" w:hAnsi="Imperial Sans Text Light" w:cs="Arial"/>
          <w:b/>
          <w:color w:val="FF0000"/>
          <w:sz w:val="22"/>
          <w:szCs w:val="22"/>
        </w:rPr>
        <w:t>(delete, amend and/or add as appropriate)</w:t>
      </w:r>
    </w:p>
    <w:p w14:paraId="0E5D9A9B" w14:textId="77777777" w:rsidR="00276F9F" w:rsidRPr="003966FA" w:rsidRDefault="00276F9F" w:rsidP="00097074">
      <w:pPr>
        <w:pStyle w:val="BodyText"/>
        <w:rPr>
          <w:rFonts w:ascii="Imperial Sans Text Light" w:hAnsi="Imperial Sans Text Light" w:cs="Arial"/>
          <w:b/>
          <w:color w:val="FF0000"/>
          <w:sz w:val="22"/>
          <w:szCs w:val="22"/>
        </w:rPr>
      </w:pPr>
    </w:p>
    <w:p w14:paraId="7105BEFF" w14:textId="77777777" w:rsidR="00780502" w:rsidRPr="003966FA" w:rsidRDefault="00780502" w:rsidP="00097074">
      <w:pPr>
        <w:pStyle w:val="Heading3"/>
        <w:spacing w:after="160"/>
        <w:jc w:val="both"/>
        <w:rPr>
          <w:rFonts w:ascii="Imperial Sans Text Semibold" w:eastAsiaTheme="minorHAnsi" w:hAnsi="Imperial Sans Text Semibold" w:cs="Arial"/>
          <w:b/>
          <w:color w:val="0000CD"/>
        </w:rPr>
      </w:pPr>
      <w:r w:rsidRPr="003966FA">
        <w:rPr>
          <w:rFonts w:ascii="Imperial Sans Text Semibold" w:eastAsiaTheme="minorHAnsi" w:hAnsi="Imperial Sans Text Semibold" w:cs="Arial"/>
          <w:b/>
          <w:color w:val="0000CD"/>
        </w:rPr>
        <w:t>4.1</w:t>
      </w:r>
      <w:r w:rsidRPr="003966FA">
        <w:rPr>
          <w:rFonts w:ascii="Imperial Sans Text Semibold" w:eastAsiaTheme="minorHAnsi" w:hAnsi="Imperial Sans Text Semibold" w:cs="Arial"/>
          <w:b/>
          <w:color w:val="0000CD"/>
        </w:rPr>
        <w:tab/>
        <w:t>Research</w:t>
      </w:r>
    </w:p>
    <w:p w14:paraId="047D25D7" w14:textId="77777777" w:rsidR="00780502" w:rsidRPr="003966FA" w:rsidRDefault="00780502" w:rsidP="00097074">
      <w:pPr>
        <w:numPr>
          <w:ilvl w:val="0"/>
          <w:numId w:val="31"/>
        </w:numPr>
        <w:spacing w:after="0" w:line="240" w:lineRule="auto"/>
        <w:jc w:val="both"/>
        <w:rPr>
          <w:rFonts w:ascii="Imperial Sans Text Light" w:hAnsi="Imperial Sans Text Light" w:cs="Arial"/>
        </w:rPr>
      </w:pPr>
      <w:r w:rsidRPr="003966FA">
        <w:rPr>
          <w:rFonts w:ascii="Imperial Sans Text Light" w:hAnsi="Imperial Sans Text Light" w:cs="Arial"/>
        </w:rPr>
        <w:t>To develop a broad range of research within department.</w:t>
      </w:r>
    </w:p>
    <w:p w14:paraId="50215D7B" w14:textId="5848B517" w:rsidR="00780502" w:rsidRPr="003966FA" w:rsidRDefault="00780502" w:rsidP="00097074">
      <w:pPr>
        <w:numPr>
          <w:ilvl w:val="0"/>
          <w:numId w:val="31"/>
        </w:numPr>
        <w:spacing w:after="0" w:line="240" w:lineRule="auto"/>
        <w:jc w:val="both"/>
        <w:rPr>
          <w:rFonts w:ascii="Imperial Sans Text Light" w:hAnsi="Imperial Sans Text Light" w:cs="Arial"/>
          <w:b/>
        </w:rPr>
      </w:pPr>
      <w:r w:rsidRPr="003966FA">
        <w:rPr>
          <w:rFonts w:ascii="Imperial Sans Text Light" w:hAnsi="Imperial Sans Text Light" w:cs="Arial"/>
        </w:rPr>
        <w:t>To direct, lead</w:t>
      </w:r>
      <w:r w:rsidR="00464CDD" w:rsidRPr="003966FA">
        <w:rPr>
          <w:rFonts w:ascii="Imperial Sans Text Light" w:hAnsi="Imperial Sans Text Light" w:cs="Arial"/>
        </w:rPr>
        <w:t>,</w:t>
      </w:r>
      <w:r w:rsidRPr="003966FA">
        <w:rPr>
          <w:rFonts w:ascii="Imperial Sans Text Light" w:hAnsi="Imperial Sans Text Light" w:cs="Arial"/>
        </w:rPr>
        <w:t xml:space="preserve"> or contribute to</w:t>
      </w:r>
      <w:r w:rsidR="00464CDD" w:rsidRPr="003966FA">
        <w:rPr>
          <w:rFonts w:ascii="Imperial Sans Text Light" w:hAnsi="Imperial Sans Text Light" w:cs="Arial"/>
        </w:rPr>
        <w:t>,</w:t>
      </w:r>
      <w:r w:rsidRPr="003966FA">
        <w:rPr>
          <w:rFonts w:ascii="Imperial Sans Text Light" w:hAnsi="Imperial Sans Text Light" w:cs="Arial"/>
        </w:rPr>
        <w:t xml:space="preserve"> a research ar</w:t>
      </w:r>
      <w:r w:rsidR="00CA3CCC" w:rsidRPr="003966FA">
        <w:rPr>
          <w:rFonts w:ascii="Imperial Sans Text Light" w:hAnsi="Imperial Sans Text Light" w:cs="Arial"/>
        </w:rPr>
        <w:t xml:space="preserve">ea </w:t>
      </w:r>
      <w:r w:rsidRPr="003966FA">
        <w:rPr>
          <w:rFonts w:ascii="Imperial Sans Text Light" w:hAnsi="Imperial Sans Text Light" w:cs="Arial"/>
        </w:rPr>
        <w:t>at the highest scientifically rigorous levels.</w:t>
      </w:r>
    </w:p>
    <w:p w14:paraId="2B0C1040" w14:textId="12EDABF2" w:rsidR="00780502" w:rsidRPr="003966FA" w:rsidRDefault="00780502" w:rsidP="00097074">
      <w:pPr>
        <w:numPr>
          <w:ilvl w:val="0"/>
          <w:numId w:val="31"/>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supervi</w:t>
      </w:r>
      <w:r w:rsidR="003B0262" w:rsidRPr="003966FA">
        <w:rPr>
          <w:rFonts w:ascii="Imperial Sans Text Light" w:hAnsi="Imperial Sans Text Light" w:cs="Arial"/>
        </w:rPr>
        <w:t xml:space="preserve">se, train and mentor </w:t>
      </w:r>
      <w:r w:rsidR="00CA3CCC" w:rsidRPr="003966FA">
        <w:rPr>
          <w:rFonts w:ascii="Imperial Sans Text Light" w:hAnsi="Imperial Sans Text Light" w:cs="Arial"/>
        </w:rPr>
        <w:t>research staff</w:t>
      </w:r>
      <w:r w:rsidRPr="003966FA">
        <w:rPr>
          <w:rFonts w:ascii="Imperial Sans Text Light" w:hAnsi="Imperial Sans Text Light" w:cs="Arial"/>
        </w:rPr>
        <w:t xml:space="preserve"> and students at the highest scientifically rigorous levels.</w:t>
      </w:r>
    </w:p>
    <w:p w14:paraId="08D8358E" w14:textId="77777777" w:rsidR="00780502" w:rsidRPr="003966FA" w:rsidRDefault="00780502" w:rsidP="00097074">
      <w:pPr>
        <w:pStyle w:val="BodyText2"/>
        <w:numPr>
          <w:ilvl w:val="0"/>
          <w:numId w:val="31"/>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obtain funds and research grants and to encourage and guide junior research staff to do the same.</w:t>
      </w:r>
    </w:p>
    <w:p w14:paraId="698B34F1" w14:textId="77777777" w:rsidR="00780502" w:rsidRPr="003966FA" w:rsidRDefault="00780502" w:rsidP="00097074">
      <w:pPr>
        <w:pStyle w:val="BodyText2"/>
        <w:numPr>
          <w:ilvl w:val="0"/>
          <w:numId w:val="31"/>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manage research projects.</w:t>
      </w:r>
    </w:p>
    <w:p w14:paraId="1C7AEFC6" w14:textId="77777777" w:rsidR="00780502" w:rsidRPr="003966FA" w:rsidRDefault="00780502" w:rsidP="00097074">
      <w:pPr>
        <w:pStyle w:val="BodyText2"/>
        <w:numPr>
          <w:ilvl w:val="0"/>
          <w:numId w:val="31"/>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write reports for research sponsors and to take part in Audit.</w:t>
      </w:r>
    </w:p>
    <w:p w14:paraId="334D39D3" w14:textId="77777777" w:rsidR="000B003D" w:rsidRPr="003966FA" w:rsidRDefault="000B003D" w:rsidP="00097074">
      <w:pPr>
        <w:pStyle w:val="BodyText2"/>
        <w:numPr>
          <w:ilvl w:val="0"/>
          <w:numId w:val="31"/>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publish high quality research in peer reviewed journals.</w:t>
      </w:r>
    </w:p>
    <w:p w14:paraId="34B024A7" w14:textId="77777777" w:rsidR="00780502" w:rsidRPr="003966FA" w:rsidRDefault="00780502" w:rsidP="00097074">
      <w:pPr>
        <w:pStyle w:val="BodyText2"/>
        <w:numPr>
          <w:ilvl w:val="0"/>
          <w:numId w:val="31"/>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attend and present work at national and international conferences.</w:t>
      </w:r>
    </w:p>
    <w:p w14:paraId="647ADBB4" w14:textId="77777777" w:rsidR="00780502" w:rsidRPr="003966FA" w:rsidRDefault="00780502" w:rsidP="00097074">
      <w:pPr>
        <w:pStyle w:val="BodyText2"/>
        <w:numPr>
          <w:ilvl w:val="0"/>
          <w:numId w:val="31"/>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develop contacts with other research organisations, both academic and commercial.</w:t>
      </w:r>
    </w:p>
    <w:p w14:paraId="3713DF06" w14:textId="08E021E1" w:rsidR="00780502" w:rsidRPr="003966FA" w:rsidRDefault="00780502" w:rsidP="00097074">
      <w:pPr>
        <w:pStyle w:val="BodyText2"/>
        <w:numPr>
          <w:ilvl w:val="0"/>
          <w:numId w:val="31"/>
        </w:numPr>
        <w:tabs>
          <w:tab w:val="left" w:pos="851"/>
          <w:tab w:val="left" w:pos="1134"/>
          <w:tab w:val="left" w:pos="1211"/>
        </w:tabs>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collaborate with and strengthen links with coll</w:t>
      </w:r>
      <w:r w:rsidR="00783535" w:rsidRPr="003966FA">
        <w:rPr>
          <w:rFonts w:ascii="Imperial Sans Text Light" w:hAnsi="Imperial Sans Text Light" w:cs="Arial"/>
        </w:rPr>
        <w:t xml:space="preserve">eagues within the </w:t>
      </w:r>
      <w:r w:rsidR="0053059E" w:rsidRPr="003966FA">
        <w:rPr>
          <w:rFonts w:ascii="Imperial Sans Text Light" w:hAnsi="Imperial Sans Text Light" w:cs="Arial"/>
        </w:rPr>
        <w:t>Imperial College Business School</w:t>
      </w:r>
      <w:r w:rsidR="00783535" w:rsidRPr="003966FA">
        <w:rPr>
          <w:rFonts w:ascii="Imperial Sans Text Light" w:hAnsi="Imperial Sans Text Light" w:cs="Arial"/>
        </w:rPr>
        <w:t xml:space="preserve"> </w:t>
      </w:r>
      <w:r w:rsidRPr="003966FA">
        <w:rPr>
          <w:rFonts w:ascii="Imperial Sans Text Light" w:hAnsi="Imperial Sans Text Light" w:cs="Arial"/>
        </w:rPr>
        <w:t xml:space="preserve">across all </w:t>
      </w:r>
      <w:r w:rsidR="00E06BA8" w:rsidRPr="003966FA">
        <w:rPr>
          <w:rFonts w:ascii="Imperial Sans Text Light" w:hAnsi="Imperial Sans Text Light" w:cs="Arial"/>
        </w:rPr>
        <w:t>departments</w:t>
      </w:r>
      <w:r w:rsidRPr="003966FA">
        <w:rPr>
          <w:rFonts w:ascii="Imperial Sans Text Light" w:hAnsi="Imperial Sans Text Light" w:cs="Arial"/>
        </w:rPr>
        <w:t xml:space="preserve"> and contribute to the work of the </w:t>
      </w:r>
      <w:r w:rsidR="003D5B51" w:rsidRPr="003966FA">
        <w:rPr>
          <w:rFonts w:ascii="Imperial Sans Text Light" w:hAnsi="Imperial Sans Text Light" w:cs="Arial"/>
        </w:rPr>
        <w:t>Business School</w:t>
      </w:r>
      <w:r w:rsidRPr="003966FA">
        <w:rPr>
          <w:rFonts w:ascii="Imperial Sans Text Light" w:hAnsi="Imperial Sans Text Light" w:cs="Arial"/>
        </w:rPr>
        <w:t xml:space="preserve"> and </w:t>
      </w:r>
      <w:r w:rsidR="00C66708">
        <w:rPr>
          <w:rFonts w:ascii="Imperial Sans Text Light" w:hAnsi="Imperial Sans Text Light" w:cs="Arial"/>
        </w:rPr>
        <w:t>wider university</w:t>
      </w:r>
      <w:r w:rsidRPr="003966FA">
        <w:rPr>
          <w:rFonts w:ascii="Imperial Sans Text Light" w:hAnsi="Imperial Sans Text Light" w:cs="Arial"/>
        </w:rPr>
        <w:t>.</w:t>
      </w:r>
    </w:p>
    <w:p w14:paraId="105FC3B2" w14:textId="754C0FF5" w:rsidR="00780502" w:rsidRPr="003966FA" w:rsidRDefault="00780502" w:rsidP="00097074">
      <w:pPr>
        <w:numPr>
          <w:ilvl w:val="0"/>
          <w:numId w:val="31"/>
        </w:numPr>
        <w:tabs>
          <w:tab w:val="left" w:pos="851"/>
        </w:tabs>
        <w:spacing w:after="0" w:line="240" w:lineRule="auto"/>
        <w:jc w:val="both"/>
        <w:rPr>
          <w:rFonts w:ascii="Imperial Sans Text Light" w:hAnsi="Imperial Sans Text Light" w:cs="Arial"/>
        </w:rPr>
      </w:pPr>
      <w:r w:rsidRPr="003966FA">
        <w:rPr>
          <w:rFonts w:ascii="Imperial Sans Text Light" w:hAnsi="Imperial Sans Text Light" w:cs="Arial"/>
        </w:rPr>
        <w:t>To attend and contribute to research and administrative meetings within the Department as and when requested.</w:t>
      </w:r>
    </w:p>
    <w:p w14:paraId="44E34753" w14:textId="38F69C66" w:rsidR="00780502" w:rsidRPr="003966FA" w:rsidRDefault="00780502" w:rsidP="00097074">
      <w:pPr>
        <w:numPr>
          <w:ilvl w:val="0"/>
          <w:numId w:val="31"/>
        </w:numPr>
        <w:tabs>
          <w:tab w:val="left" w:pos="851"/>
        </w:tabs>
        <w:spacing w:after="0" w:line="240" w:lineRule="auto"/>
        <w:jc w:val="both"/>
        <w:rPr>
          <w:rFonts w:ascii="Imperial Sans Text Light" w:hAnsi="Imperial Sans Text Light" w:cs="Arial"/>
        </w:rPr>
      </w:pPr>
      <w:r w:rsidRPr="003966FA">
        <w:rPr>
          <w:rFonts w:ascii="Imperial Sans Text Light" w:hAnsi="Imperial Sans Text Light" w:cs="Arial"/>
        </w:rPr>
        <w:t xml:space="preserve">To foster scientific collaborations through organising, </w:t>
      </w:r>
      <w:proofErr w:type="gramStart"/>
      <w:r w:rsidRPr="003966FA">
        <w:rPr>
          <w:rFonts w:ascii="Imperial Sans Text Light" w:hAnsi="Imperial Sans Text Light" w:cs="Arial"/>
        </w:rPr>
        <w:t>attending</w:t>
      </w:r>
      <w:proofErr w:type="gramEnd"/>
      <w:r w:rsidRPr="003966FA">
        <w:rPr>
          <w:rFonts w:ascii="Imperial Sans Text Light" w:hAnsi="Imperial Sans Text Light" w:cs="Arial"/>
        </w:rPr>
        <w:t xml:space="preserve"> and contributing to multidisciplinary meetings, within the Department and with other appropriate parties at Imperial.</w:t>
      </w:r>
    </w:p>
    <w:p w14:paraId="67DAD70F" w14:textId="77777777" w:rsidR="00A4102B" w:rsidRPr="003966FA" w:rsidRDefault="00A4102B" w:rsidP="00097074">
      <w:pPr>
        <w:tabs>
          <w:tab w:val="left" w:pos="851"/>
        </w:tabs>
        <w:spacing w:after="0" w:line="240" w:lineRule="auto"/>
        <w:ind w:left="1417"/>
        <w:jc w:val="both"/>
        <w:rPr>
          <w:rFonts w:ascii="Imperial Sans Text Light" w:hAnsi="Imperial Sans Text Light" w:cs="Arial"/>
        </w:rPr>
      </w:pPr>
    </w:p>
    <w:p w14:paraId="0F35C487" w14:textId="77777777" w:rsidR="00780502" w:rsidRPr="003966FA" w:rsidRDefault="00780502" w:rsidP="00097074">
      <w:pPr>
        <w:pStyle w:val="Heading3"/>
        <w:spacing w:after="160"/>
        <w:jc w:val="both"/>
        <w:rPr>
          <w:rFonts w:ascii="Imperial Sans Text Semibold" w:eastAsiaTheme="minorHAnsi" w:hAnsi="Imperial Sans Text Semibold" w:cs="Arial"/>
          <w:b/>
          <w:color w:val="0000CD"/>
        </w:rPr>
      </w:pPr>
      <w:r w:rsidRPr="003966FA">
        <w:rPr>
          <w:rFonts w:ascii="Imperial Sans Text Semibold" w:eastAsiaTheme="minorHAnsi" w:hAnsi="Imperial Sans Text Semibold" w:cs="Arial"/>
          <w:b/>
          <w:color w:val="0000CD"/>
        </w:rPr>
        <w:lastRenderedPageBreak/>
        <w:t>4.2</w:t>
      </w:r>
      <w:r w:rsidRPr="003966FA">
        <w:rPr>
          <w:rFonts w:ascii="Imperial Sans Text Semibold" w:eastAsiaTheme="minorHAnsi" w:hAnsi="Imperial Sans Text Semibold" w:cs="Arial"/>
          <w:b/>
          <w:color w:val="0000CD"/>
        </w:rPr>
        <w:tab/>
      </w:r>
      <w:r w:rsidR="008A12B8" w:rsidRPr="003966FA">
        <w:rPr>
          <w:rFonts w:ascii="Imperial Sans Text Semibold" w:eastAsiaTheme="minorHAnsi" w:hAnsi="Imperial Sans Text Semibold" w:cs="Arial"/>
          <w:b/>
          <w:color w:val="0000CD"/>
        </w:rPr>
        <w:t xml:space="preserve">Education - </w:t>
      </w:r>
      <w:r w:rsidRPr="003966FA">
        <w:rPr>
          <w:rFonts w:ascii="Imperial Sans Text Semibold" w:eastAsiaTheme="minorHAnsi" w:hAnsi="Imperial Sans Text Semibold" w:cs="Arial"/>
          <w:b/>
          <w:color w:val="0000CD"/>
        </w:rPr>
        <w:t>Teaching and Training</w:t>
      </w:r>
    </w:p>
    <w:p w14:paraId="77A3D8A5" w14:textId="77777777" w:rsidR="00D971E7" w:rsidRPr="003966FA" w:rsidRDefault="00780502" w:rsidP="00097074">
      <w:pPr>
        <w:pStyle w:val="BodyText2"/>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3966FA">
        <w:rPr>
          <w:rFonts w:ascii="Imperial Sans Text Light" w:hAnsi="Imperial Sans Text Light" w:cs="Arial"/>
        </w:rPr>
        <w:t>To teach and examine courses at all levels – undergraduate, masters and higher research degrees – through lectures, seminar</w:t>
      </w:r>
      <w:r w:rsidR="00707830" w:rsidRPr="003966FA">
        <w:rPr>
          <w:rFonts w:ascii="Imperial Sans Text Light" w:hAnsi="Imperial Sans Text Light" w:cs="Arial"/>
        </w:rPr>
        <w:t xml:space="preserve">s, tutorials, course work </w:t>
      </w:r>
      <w:r w:rsidRPr="003966FA">
        <w:rPr>
          <w:rFonts w:ascii="Imperial Sans Text Light" w:hAnsi="Imperial Sans Text Light" w:cs="Arial"/>
        </w:rPr>
        <w:t>and personal supervision.</w:t>
      </w:r>
    </w:p>
    <w:p w14:paraId="373986CB" w14:textId="51E5CAD9" w:rsidR="00780502" w:rsidRPr="003966FA" w:rsidRDefault="00780502" w:rsidP="00097074">
      <w:pPr>
        <w:pStyle w:val="BodyText2"/>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3966FA">
        <w:rPr>
          <w:rFonts w:ascii="Imperial Sans Text Light" w:hAnsi="Imperial Sans Text Light" w:cs="Arial"/>
        </w:rPr>
        <w:t>To plan and review own approach to teaching.</w:t>
      </w:r>
    </w:p>
    <w:p w14:paraId="34F4E520" w14:textId="77777777" w:rsidR="00780502" w:rsidRPr="003966FA" w:rsidRDefault="00780502" w:rsidP="00097074">
      <w:pPr>
        <w:pStyle w:val="BodyText2"/>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 xml:space="preserve">To act as a coach and role model through excellent practice and mentoring </w:t>
      </w:r>
      <w:r w:rsidR="00BA22D8" w:rsidRPr="003966FA">
        <w:rPr>
          <w:rFonts w:ascii="Imperial Sans Text Light" w:hAnsi="Imperial Sans Text Light" w:cs="Arial"/>
        </w:rPr>
        <w:t xml:space="preserve">of </w:t>
      </w:r>
      <w:r w:rsidRPr="003966FA">
        <w:rPr>
          <w:rFonts w:ascii="Imperial Sans Text Light" w:hAnsi="Imperial Sans Text Light" w:cs="Arial"/>
        </w:rPr>
        <w:t>colleagues.</w:t>
      </w:r>
    </w:p>
    <w:p w14:paraId="3206CC20" w14:textId="62788657" w:rsidR="00780502" w:rsidRPr="003966FA" w:rsidRDefault="00780502" w:rsidP="00097074">
      <w:pPr>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3966FA">
        <w:rPr>
          <w:rFonts w:ascii="Imperial Sans Text Light" w:hAnsi="Imperial Sans Text Light" w:cs="Arial"/>
        </w:rPr>
        <w:t>To supervis</w:t>
      </w:r>
      <w:r w:rsidR="00BA22D8" w:rsidRPr="003966FA">
        <w:rPr>
          <w:rFonts w:ascii="Imperial Sans Text Light" w:hAnsi="Imperial Sans Text Light" w:cs="Arial"/>
        </w:rPr>
        <w:t>e</w:t>
      </w:r>
      <w:r w:rsidRPr="003966FA">
        <w:rPr>
          <w:rFonts w:ascii="Imperial Sans Text Light" w:hAnsi="Imperial Sans Text Light" w:cs="Arial"/>
        </w:rPr>
        <w:t xml:space="preserve"> PhD candidates.</w:t>
      </w:r>
    </w:p>
    <w:p w14:paraId="49D1B6C0" w14:textId="77777777" w:rsidR="00780502" w:rsidRPr="003966FA" w:rsidRDefault="00780502" w:rsidP="00097074">
      <w:pPr>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3966FA">
        <w:rPr>
          <w:rFonts w:ascii="Imperial Sans Text Light" w:hAnsi="Imperial Sans Text Light" w:cs="Arial"/>
        </w:rPr>
        <w:t>To provide pastoral support for students.</w:t>
      </w:r>
    </w:p>
    <w:p w14:paraId="57DF2DED" w14:textId="77777777" w:rsidR="00780502" w:rsidRPr="003966FA" w:rsidRDefault="00780502" w:rsidP="00097074">
      <w:pPr>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3966FA">
        <w:rPr>
          <w:rFonts w:ascii="Imperial Sans Text Light" w:hAnsi="Imperial Sans Text Light" w:cs="Arial"/>
        </w:rPr>
        <w:t>To contribute to curriculum development.</w:t>
      </w:r>
    </w:p>
    <w:p w14:paraId="27F1D416" w14:textId="06845AD6" w:rsidR="00780502" w:rsidRPr="003966FA" w:rsidRDefault="00BA22D8" w:rsidP="00097074">
      <w:pPr>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3966FA">
        <w:rPr>
          <w:rFonts w:ascii="Imperial Sans Text Light" w:hAnsi="Imperial Sans Text Light" w:cs="Arial"/>
        </w:rPr>
        <w:t>T</w:t>
      </w:r>
      <w:r w:rsidR="00780502" w:rsidRPr="003966FA">
        <w:rPr>
          <w:rFonts w:ascii="Imperial Sans Text Light" w:hAnsi="Imperial Sans Text Light" w:cs="Arial"/>
        </w:rPr>
        <w:t>o take a leading role in</w:t>
      </w:r>
      <w:r w:rsidRPr="003966FA">
        <w:rPr>
          <w:rFonts w:ascii="Imperial Sans Text Light" w:hAnsi="Imperial Sans Text Light" w:cs="Arial"/>
        </w:rPr>
        <w:t>,</w:t>
      </w:r>
      <w:r w:rsidR="00780502" w:rsidRPr="003966FA">
        <w:rPr>
          <w:rFonts w:ascii="Imperial Sans Text Light" w:hAnsi="Imperial Sans Text Light" w:cs="Arial"/>
        </w:rPr>
        <w:t xml:space="preserve"> or contribute to</w:t>
      </w:r>
      <w:r w:rsidRPr="003966FA">
        <w:rPr>
          <w:rFonts w:ascii="Imperial Sans Text Light" w:hAnsi="Imperial Sans Text Light" w:cs="Arial"/>
        </w:rPr>
        <w:t>,</w:t>
      </w:r>
      <w:r w:rsidR="00780502" w:rsidRPr="003966FA">
        <w:rPr>
          <w:rFonts w:ascii="Imperial Sans Text Light" w:hAnsi="Imperial Sans Text Light" w:cs="Arial"/>
        </w:rPr>
        <w:t xml:space="preserve"> the development of teaching and teaching methods and assessment.</w:t>
      </w:r>
    </w:p>
    <w:p w14:paraId="0362148E" w14:textId="77777777" w:rsidR="00780502" w:rsidRPr="003966FA" w:rsidRDefault="00780502" w:rsidP="00097074">
      <w:pPr>
        <w:numPr>
          <w:ilvl w:val="0"/>
          <w:numId w:val="42"/>
        </w:numPr>
        <w:overflowPunct w:val="0"/>
        <w:autoSpaceDE w:val="0"/>
        <w:autoSpaceDN w:val="0"/>
        <w:adjustRightInd w:val="0"/>
        <w:spacing w:after="0" w:line="240" w:lineRule="auto"/>
        <w:jc w:val="both"/>
        <w:textAlignment w:val="baseline"/>
        <w:rPr>
          <w:rFonts w:ascii="Imperial Sans Text Light" w:hAnsi="Imperial Sans Text Light" w:cs="Arial"/>
          <w:b/>
        </w:rPr>
      </w:pPr>
      <w:r w:rsidRPr="003966FA">
        <w:rPr>
          <w:rFonts w:ascii="Imperial Sans Text Light" w:hAnsi="Imperial Sans Text Light" w:cs="Arial"/>
        </w:rPr>
        <w:t>To contribute to the enhancement of quality teaching within the field.</w:t>
      </w:r>
    </w:p>
    <w:p w14:paraId="7F972D29" w14:textId="7DF0396E" w:rsidR="00780502" w:rsidRPr="003966FA" w:rsidRDefault="00780502" w:rsidP="00097074">
      <w:pPr>
        <w:numPr>
          <w:ilvl w:val="0"/>
          <w:numId w:val="42"/>
        </w:numPr>
        <w:spacing w:after="0" w:line="240" w:lineRule="auto"/>
        <w:jc w:val="both"/>
        <w:rPr>
          <w:rFonts w:ascii="Imperial Sans Text Light" w:hAnsi="Imperial Sans Text Light" w:cs="Arial"/>
        </w:rPr>
      </w:pPr>
      <w:r w:rsidRPr="003966FA">
        <w:rPr>
          <w:rFonts w:ascii="Imperial Sans Text Light" w:hAnsi="Imperial Sans Text Light" w:cs="Arial"/>
        </w:rPr>
        <w:t xml:space="preserve">To act as </w:t>
      </w:r>
      <w:r w:rsidR="00707830" w:rsidRPr="003966FA">
        <w:rPr>
          <w:rFonts w:ascii="Imperial Sans Text Light" w:hAnsi="Imperial Sans Text Light" w:cs="Arial"/>
        </w:rPr>
        <w:t xml:space="preserve">an </w:t>
      </w:r>
      <w:r w:rsidRPr="003966FA">
        <w:rPr>
          <w:rFonts w:ascii="Imperial Sans Text Light" w:hAnsi="Imperial Sans Text Light" w:cs="Arial"/>
        </w:rPr>
        <w:t>external examiner for postgraduate students.</w:t>
      </w:r>
    </w:p>
    <w:p w14:paraId="65AC7B2C" w14:textId="77777777" w:rsidR="00780502" w:rsidRPr="003966FA" w:rsidRDefault="00780502" w:rsidP="00097074">
      <w:pPr>
        <w:numPr>
          <w:ilvl w:val="0"/>
          <w:numId w:val="42"/>
        </w:numPr>
        <w:spacing w:after="240" w:line="240" w:lineRule="auto"/>
        <w:jc w:val="both"/>
        <w:rPr>
          <w:rFonts w:ascii="Imperial Sans Text Light" w:hAnsi="Imperial Sans Text Light" w:cs="Arial"/>
        </w:rPr>
      </w:pPr>
      <w:r w:rsidRPr="003966FA">
        <w:rPr>
          <w:rFonts w:ascii="Imperial Sans Text Light" w:hAnsi="Imperial Sans Text Light" w:cs="Arial"/>
        </w:rPr>
        <w:t>To work with national bodies on curriculum development and quality assurance.</w:t>
      </w:r>
    </w:p>
    <w:p w14:paraId="2F0A022F" w14:textId="654C0377" w:rsidR="00780502" w:rsidRPr="003966FA" w:rsidRDefault="00D54175" w:rsidP="00097074">
      <w:pPr>
        <w:pStyle w:val="Heading3"/>
        <w:spacing w:after="160"/>
        <w:jc w:val="both"/>
        <w:rPr>
          <w:rFonts w:ascii="Imperial Sans Text Semibold" w:eastAsiaTheme="minorHAnsi" w:hAnsi="Imperial Sans Text Semibold" w:cs="Arial"/>
          <w:b/>
          <w:color w:val="0000CD"/>
        </w:rPr>
      </w:pPr>
      <w:r w:rsidRPr="003966FA">
        <w:rPr>
          <w:rFonts w:ascii="Imperial Sans Text Semibold" w:eastAsiaTheme="minorHAnsi" w:hAnsi="Imperial Sans Text Semibold" w:cs="Arial"/>
          <w:b/>
          <w:color w:val="0000CD"/>
        </w:rPr>
        <w:t xml:space="preserve">4.3 </w:t>
      </w:r>
      <w:r w:rsidR="00C96F5A" w:rsidRPr="003966FA">
        <w:rPr>
          <w:rFonts w:ascii="Imperial Sans Text Semibold" w:eastAsiaTheme="minorHAnsi" w:hAnsi="Imperial Sans Text Semibold" w:cs="Arial"/>
          <w:b/>
          <w:color w:val="0000CD"/>
        </w:rPr>
        <w:t xml:space="preserve">    </w:t>
      </w:r>
      <w:r w:rsidR="00780502" w:rsidRPr="003966FA">
        <w:rPr>
          <w:rFonts w:ascii="Imperial Sans Text Semibold" w:eastAsiaTheme="minorHAnsi" w:hAnsi="Imperial Sans Text Semibold" w:cs="Arial"/>
          <w:b/>
          <w:color w:val="0000CD"/>
        </w:rPr>
        <w:t>Strategy and Business Planning</w:t>
      </w:r>
    </w:p>
    <w:p w14:paraId="2E0280B8" w14:textId="170EAA95" w:rsidR="00780502" w:rsidRPr="003966FA" w:rsidRDefault="00780502" w:rsidP="00097074">
      <w:pPr>
        <w:pStyle w:val="ListParagraph"/>
        <w:numPr>
          <w:ilvl w:val="0"/>
          <w:numId w:val="43"/>
        </w:numPr>
        <w:overflowPunct w:val="0"/>
        <w:autoSpaceDE w:val="0"/>
        <w:autoSpaceDN w:val="0"/>
        <w:adjustRightInd w:val="0"/>
        <w:jc w:val="both"/>
        <w:textAlignment w:val="baseline"/>
        <w:rPr>
          <w:rFonts w:ascii="Imperial Sans Text Light" w:hAnsi="Imperial Sans Text Light" w:cs="Arial"/>
        </w:rPr>
      </w:pPr>
      <w:r w:rsidRPr="003966FA">
        <w:rPr>
          <w:rFonts w:ascii="Imperial Sans Text Light" w:hAnsi="Imperial Sans Text Light" w:cs="Arial"/>
        </w:rPr>
        <w:t>To participate in the business planning and objective settin</w:t>
      </w:r>
      <w:r w:rsidR="00707830" w:rsidRPr="003966FA">
        <w:rPr>
          <w:rFonts w:ascii="Imperial Sans Text Light" w:hAnsi="Imperial Sans Text Light" w:cs="Arial"/>
        </w:rPr>
        <w:t>g process for the academic team and</w:t>
      </w:r>
      <w:r w:rsidRPr="003966FA">
        <w:rPr>
          <w:rFonts w:ascii="Imperial Sans Text Light" w:hAnsi="Imperial Sans Text Light" w:cs="Arial"/>
        </w:rPr>
        <w:t xml:space="preserve"> the </w:t>
      </w:r>
      <w:r w:rsidR="00E06BA8" w:rsidRPr="003966FA">
        <w:rPr>
          <w:rFonts w:ascii="Imperial Sans Text Light" w:hAnsi="Imperial Sans Text Light" w:cs="Arial"/>
        </w:rPr>
        <w:t>departments</w:t>
      </w:r>
    </w:p>
    <w:p w14:paraId="3110DCCD" w14:textId="19806944" w:rsidR="00780502" w:rsidRPr="003966FA" w:rsidRDefault="00780502" w:rsidP="00097074">
      <w:pPr>
        <w:pStyle w:val="ListParagraph"/>
        <w:numPr>
          <w:ilvl w:val="0"/>
          <w:numId w:val="43"/>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 xml:space="preserve">To make a significant contribution to building and establishing links between the appropriate </w:t>
      </w:r>
      <w:r w:rsidR="00E06BA8" w:rsidRPr="003966FA">
        <w:rPr>
          <w:rFonts w:ascii="Imperial Sans Text Light" w:hAnsi="Imperial Sans Text Light" w:cs="Arial"/>
        </w:rPr>
        <w:t xml:space="preserve">departments </w:t>
      </w:r>
      <w:r w:rsidRPr="003966FA">
        <w:rPr>
          <w:rFonts w:ascii="Imperial Sans Text Light" w:hAnsi="Imperial Sans Text Light" w:cs="Arial"/>
        </w:rPr>
        <w:t xml:space="preserve">and colleagues in other parts of the </w:t>
      </w:r>
      <w:r w:rsidR="004A4948" w:rsidRPr="003966FA">
        <w:rPr>
          <w:rFonts w:ascii="Imperial Sans Text Light" w:hAnsi="Imperial Sans Text Light" w:cs="Arial"/>
        </w:rPr>
        <w:t xml:space="preserve">Business School </w:t>
      </w:r>
      <w:r w:rsidRPr="003966FA">
        <w:rPr>
          <w:rFonts w:ascii="Imperial Sans Text Light" w:hAnsi="Imperial Sans Text Light" w:cs="Arial"/>
        </w:rPr>
        <w:t xml:space="preserve">and wider </w:t>
      </w:r>
      <w:r w:rsidR="00C66708">
        <w:rPr>
          <w:rFonts w:ascii="Imperial Sans Text Light" w:hAnsi="Imperial Sans Text Light" w:cs="Arial"/>
        </w:rPr>
        <w:t>university</w:t>
      </w:r>
      <w:r w:rsidRPr="003966FA">
        <w:rPr>
          <w:rFonts w:ascii="Imperial Sans Text Light" w:hAnsi="Imperial Sans Text Light" w:cs="Arial"/>
        </w:rPr>
        <w:t>.</w:t>
      </w:r>
    </w:p>
    <w:p w14:paraId="6EF362A9" w14:textId="77777777" w:rsidR="00780502" w:rsidRPr="003966FA" w:rsidRDefault="00780502" w:rsidP="00097074">
      <w:pPr>
        <w:pStyle w:val="ListParagraph"/>
        <w:numPr>
          <w:ilvl w:val="0"/>
          <w:numId w:val="43"/>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play an active part in the strategic planning of financial, staff and research resources.</w:t>
      </w:r>
    </w:p>
    <w:p w14:paraId="5442186A" w14:textId="6E5315D7" w:rsidR="0053059E" w:rsidRPr="003966FA" w:rsidRDefault="00780502" w:rsidP="00097074">
      <w:pPr>
        <w:pStyle w:val="ListParagraph"/>
        <w:numPr>
          <w:ilvl w:val="0"/>
          <w:numId w:val="43"/>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 xml:space="preserve">To represent the Department, </w:t>
      </w:r>
      <w:r w:rsidR="003D5B51" w:rsidRPr="003966FA">
        <w:rPr>
          <w:rFonts w:ascii="Imperial Sans Text Light" w:hAnsi="Imperial Sans Text Light" w:cs="Arial"/>
        </w:rPr>
        <w:t>the Business School</w:t>
      </w:r>
      <w:r w:rsidRPr="003966FA">
        <w:rPr>
          <w:rFonts w:ascii="Imperial Sans Text Light" w:hAnsi="Imperial Sans Text Light" w:cs="Arial"/>
        </w:rPr>
        <w:t xml:space="preserve"> and </w:t>
      </w:r>
      <w:r w:rsidR="00C66708">
        <w:rPr>
          <w:rFonts w:ascii="Imperial Sans Text Light" w:hAnsi="Imperial Sans Text Light" w:cs="Arial"/>
        </w:rPr>
        <w:t>Imperial</w:t>
      </w:r>
      <w:r w:rsidR="00C66708" w:rsidRPr="003966FA">
        <w:rPr>
          <w:rFonts w:ascii="Imperial Sans Text Light" w:hAnsi="Imperial Sans Text Light" w:cs="Arial"/>
        </w:rPr>
        <w:t xml:space="preserve"> </w:t>
      </w:r>
      <w:r w:rsidRPr="003966FA">
        <w:rPr>
          <w:rFonts w:ascii="Imperial Sans Text Light" w:hAnsi="Imperial Sans Text Light" w:cs="Arial"/>
        </w:rPr>
        <w:t>at external meetings, as appropriate.</w:t>
      </w:r>
    </w:p>
    <w:p w14:paraId="5E25EB0A" w14:textId="77777777" w:rsidR="0053059E" w:rsidRPr="003966FA" w:rsidRDefault="0053059E" w:rsidP="00097074">
      <w:pPr>
        <w:overflowPunct w:val="0"/>
        <w:autoSpaceDE w:val="0"/>
        <w:autoSpaceDN w:val="0"/>
        <w:adjustRightInd w:val="0"/>
        <w:spacing w:after="0" w:line="240" w:lineRule="auto"/>
        <w:ind w:left="1418"/>
        <w:jc w:val="both"/>
        <w:textAlignment w:val="baseline"/>
        <w:rPr>
          <w:rFonts w:ascii="Imperial Sans Text Light" w:hAnsi="Imperial Sans Text Light" w:cs="Arial"/>
        </w:rPr>
      </w:pPr>
    </w:p>
    <w:p w14:paraId="7F6098BD" w14:textId="1D2A53B0" w:rsidR="00780502" w:rsidRPr="003966FA" w:rsidRDefault="00D54175" w:rsidP="00097074">
      <w:pPr>
        <w:pStyle w:val="Heading3"/>
        <w:tabs>
          <w:tab w:val="left" w:pos="567"/>
          <w:tab w:val="left" w:pos="851"/>
        </w:tabs>
        <w:spacing w:after="160"/>
        <w:jc w:val="both"/>
        <w:rPr>
          <w:rFonts w:ascii="Imperial Sans Text Semibold" w:eastAsiaTheme="minorHAnsi" w:hAnsi="Imperial Sans Text Semibold" w:cs="Arial"/>
          <w:b/>
          <w:color w:val="0000CD"/>
        </w:rPr>
      </w:pPr>
      <w:r w:rsidRPr="003966FA">
        <w:rPr>
          <w:rFonts w:ascii="Imperial Sans Text Semibold" w:eastAsiaTheme="minorHAnsi" w:hAnsi="Imperial Sans Text Semibold" w:cs="Arial"/>
          <w:b/>
          <w:color w:val="0000CD"/>
        </w:rPr>
        <w:t xml:space="preserve">4.4 </w:t>
      </w:r>
      <w:r w:rsidR="00C96F5A" w:rsidRPr="003966FA">
        <w:rPr>
          <w:rFonts w:ascii="Imperial Sans Text Semibold" w:eastAsiaTheme="minorHAnsi" w:hAnsi="Imperial Sans Text Semibold" w:cs="Arial"/>
          <w:b/>
          <w:color w:val="0000CD"/>
        </w:rPr>
        <w:t xml:space="preserve">     </w:t>
      </w:r>
      <w:r w:rsidR="00780502" w:rsidRPr="003966FA">
        <w:rPr>
          <w:rFonts w:ascii="Imperial Sans Text Semibold" w:eastAsiaTheme="minorHAnsi" w:hAnsi="Imperial Sans Text Semibold" w:cs="Arial"/>
          <w:b/>
          <w:color w:val="0000CD"/>
        </w:rPr>
        <w:t>Leadership and Team Working</w:t>
      </w:r>
    </w:p>
    <w:p w14:paraId="37D084CB" w14:textId="0479C588" w:rsidR="00780502" w:rsidRPr="003966FA" w:rsidRDefault="00780502" w:rsidP="00097074">
      <w:pPr>
        <w:pStyle w:val="ListParagraph"/>
        <w:numPr>
          <w:ilvl w:val="0"/>
          <w:numId w:val="44"/>
        </w:numPr>
        <w:jc w:val="both"/>
        <w:rPr>
          <w:rFonts w:ascii="Imperial Sans Text Light" w:hAnsi="Imperial Sans Text Light" w:cs="Arial"/>
        </w:rPr>
      </w:pPr>
      <w:r w:rsidRPr="003966FA">
        <w:rPr>
          <w:rFonts w:ascii="Imperial Sans Text Light" w:hAnsi="Imperial Sans Text Light" w:cs="Arial"/>
        </w:rPr>
        <w:t xml:space="preserve">To demonstrate excellent leadership skills </w:t>
      </w:r>
      <w:proofErr w:type="gramStart"/>
      <w:r w:rsidRPr="003966FA">
        <w:rPr>
          <w:rFonts w:ascii="Imperial Sans Text Light" w:hAnsi="Imperial Sans Text Light" w:cs="Arial"/>
        </w:rPr>
        <w:t>with regard to</w:t>
      </w:r>
      <w:proofErr w:type="gramEnd"/>
      <w:r w:rsidRPr="003966FA">
        <w:rPr>
          <w:rFonts w:ascii="Imperial Sans Text Light" w:hAnsi="Imperial Sans Text Light" w:cs="Arial"/>
        </w:rPr>
        <w:t xml:space="preserve"> individual performance, academic teams, the department, </w:t>
      </w:r>
      <w:r w:rsidR="003D5B51" w:rsidRPr="003966FA">
        <w:rPr>
          <w:rFonts w:ascii="Imperial Sans Text Light" w:hAnsi="Imperial Sans Text Light" w:cs="Arial"/>
        </w:rPr>
        <w:t>the Business School</w:t>
      </w:r>
      <w:r w:rsidRPr="003966FA">
        <w:rPr>
          <w:rFonts w:ascii="Imperial Sans Text Light" w:hAnsi="Imperial Sans Text Light" w:cs="Arial"/>
        </w:rPr>
        <w:t xml:space="preserve">, </w:t>
      </w:r>
      <w:r w:rsidR="00C66708">
        <w:rPr>
          <w:rFonts w:ascii="Imperial Sans Text Light" w:hAnsi="Imperial Sans Text Light" w:cs="Arial"/>
        </w:rPr>
        <w:t>Imperial</w:t>
      </w:r>
      <w:r w:rsidRPr="003966FA">
        <w:rPr>
          <w:rFonts w:ascii="Imperial Sans Text Light" w:hAnsi="Imperial Sans Text Light" w:cs="Arial"/>
        </w:rPr>
        <w:t>, and when participating in national/international initiatives.</w:t>
      </w:r>
    </w:p>
    <w:p w14:paraId="55833C95" w14:textId="43462BA3" w:rsidR="00780502" w:rsidRPr="003966FA" w:rsidRDefault="00780502" w:rsidP="00097074">
      <w:pPr>
        <w:pStyle w:val="ListParagraph"/>
        <w:numPr>
          <w:ilvl w:val="0"/>
          <w:numId w:val="44"/>
        </w:numPr>
        <w:spacing w:after="0" w:line="240" w:lineRule="auto"/>
        <w:jc w:val="both"/>
        <w:rPr>
          <w:rFonts w:ascii="Imperial Sans Text Light" w:hAnsi="Imperial Sans Text Light" w:cs="Arial"/>
        </w:rPr>
      </w:pPr>
      <w:r w:rsidRPr="003966FA">
        <w:rPr>
          <w:rFonts w:ascii="Imperial Sans Text Light" w:hAnsi="Imperial Sans Text Light" w:cs="Arial"/>
        </w:rPr>
        <w:t xml:space="preserve">To work collaboratively with all members of the multi-disciplinary team and </w:t>
      </w:r>
      <w:r w:rsidR="00C66708">
        <w:rPr>
          <w:rFonts w:ascii="Imperial Sans Text Light" w:hAnsi="Imperial Sans Text Light" w:cs="Arial"/>
        </w:rPr>
        <w:t>the wider university</w:t>
      </w:r>
      <w:r w:rsidRPr="003966FA">
        <w:rPr>
          <w:rFonts w:ascii="Imperial Sans Text Light" w:hAnsi="Imperial Sans Text Light" w:cs="Arial"/>
        </w:rPr>
        <w:t xml:space="preserve"> as required.</w:t>
      </w:r>
    </w:p>
    <w:p w14:paraId="26B7FBFE" w14:textId="77777777" w:rsidR="00780502" w:rsidRPr="003966FA" w:rsidRDefault="00780502" w:rsidP="00097074">
      <w:pPr>
        <w:pStyle w:val="ListParagraph"/>
        <w:numPr>
          <w:ilvl w:val="0"/>
          <w:numId w:val="44"/>
        </w:numPr>
        <w:spacing w:after="0" w:line="240" w:lineRule="auto"/>
        <w:jc w:val="both"/>
        <w:rPr>
          <w:rFonts w:ascii="Imperial Sans Text Light" w:hAnsi="Imperial Sans Text Light" w:cs="Arial"/>
        </w:rPr>
      </w:pPr>
      <w:r w:rsidRPr="003966FA">
        <w:rPr>
          <w:rFonts w:ascii="Imperial Sans Text Light" w:hAnsi="Imperial Sans Text Light" w:cs="Arial"/>
        </w:rPr>
        <w:t>To resolve conflict and difficult situations through negotiation and discussion, involving appropriate parties.</w:t>
      </w:r>
    </w:p>
    <w:p w14:paraId="7B4B0D45" w14:textId="7604E680" w:rsidR="00780502" w:rsidRPr="003966FA" w:rsidRDefault="00780502" w:rsidP="00097074">
      <w:pPr>
        <w:pStyle w:val="ListParagraph"/>
        <w:numPr>
          <w:ilvl w:val="0"/>
          <w:numId w:val="44"/>
        </w:numPr>
        <w:spacing w:after="0" w:line="240" w:lineRule="auto"/>
        <w:jc w:val="both"/>
        <w:rPr>
          <w:rFonts w:ascii="Imperial Sans Text Light" w:hAnsi="Imperial Sans Text Light" w:cs="Arial"/>
        </w:rPr>
      </w:pPr>
      <w:r w:rsidRPr="003966FA">
        <w:rPr>
          <w:rFonts w:ascii="Imperial Sans Text Light" w:hAnsi="Imperial Sans Text Light" w:cs="Arial"/>
        </w:rPr>
        <w:t xml:space="preserve">To adhere to </w:t>
      </w:r>
      <w:r w:rsidR="002D26DC">
        <w:rPr>
          <w:rFonts w:ascii="Imperial Sans Text Light" w:hAnsi="Imperial Sans Text Light" w:cs="Arial"/>
        </w:rPr>
        <w:t>Imperial</w:t>
      </w:r>
      <w:r w:rsidR="002D26DC" w:rsidRPr="003966FA">
        <w:rPr>
          <w:rFonts w:ascii="Imperial Sans Text Light" w:hAnsi="Imperial Sans Text Light" w:cs="Arial"/>
        </w:rPr>
        <w:t xml:space="preserve"> </w:t>
      </w:r>
      <w:r w:rsidRPr="003966FA">
        <w:rPr>
          <w:rFonts w:ascii="Imperial Sans Text Light" w:hAnsi="Imperial Sans Text Light" w:cs="Arial"/>
        </w:rPr>
        <w:t>guidelines on leave including reporting absence.</w:t>
      </w:r>
    </w:p>
    <w:p w14:paraId="094913A5" w14:textId="25AEC045" w:rsidR="00BA22D8" w:rsidRPr="003966FA" w:rsidRDefault="00780502" w:rsidP="00097074">
      <w:pPr>
        <w:spacing w:after="120" w:line="240" w:lineRule="auto"/>
        <w:ind w:left="1417"/>
        <w:jc w:val="both"/>
        <w:rPr>
          <w:rFonts w:ascii="Imperial Sans Text Light" w:hAnsi="Imperial Sans Text Light" w:cs="Arial"/>
        </w:rPr>
      </w:pPr>
      <w:r w:rsidRPr="003966FA">
        <w:rPr>
          <w:rFonts w:ascii="Imperial Sans Text Light" w:hAnsi="Imperial Sans Text Light" w:cs="Arial"/>
        </w:rPr>
        <w:t xml:space="preserve"> </w:t>
      </w:r>
    </w:p>
    <w:p w14:paraId="7010E120" w14:textId="77777777" w:rsidR="00780502" w:rsidRPr="003966FA" w:rsidRDefault="00780502" w:rsidP="00097074">
      <w:pPr>
        <w:pStyle w:val="Heading3"/>
        <w:spacing w:after="120"/>
        <w:jc w:val="both"/>
        <w:rPr>
          <w:rFonts w:ascii="Imperial Sans Text Semibold" w:eastAsiaTheme="minorHAnsi" w:hAnsi="Imperial Sans Text Semibold" w:cs="Arial"/>
          <w:b/>
          <w:color w:val="0000CD"/>
        </w:rPr>
      </w:pPr>
      <w:r w:rsidRPr="003966FA">
        <w:rPr>
          <w:rFonts w:ascii="Imperial Sans Text Semibold" w:eastAsiaTheme="minorHAnsi" w:hAnsi="Imperial Sans Text Semibold" w:cs="Arial"/>
          <w:b/>
          <w:color w:val="0000CD"/>
        </w:rPr>
        <w:t>4.5</w:t>
      </w:r>
      <w:r w:rsidRPr="003966FA">
        <w:rPr>
          <w:rFonts w:ascii="Imperial Sans Text Semibold" w:eastAsiaTheme="minorHAnsi" w:hAnsi="Imperial Sans Text Semibold" w:cs="Arial"/>
          <w:b/>
          <w:color w:val="0000CD"/>
        </w:rPr>
        <w:tab/>
        <w:t>Management and Administrative duties</w:t>
      </w:r>
    </w:p>
    <w:p w14:paraId="7FC3FB92" w14:textId="350BB7FC" w:rsidR="00D971E7" w:rsidRPr="003966FA" w:rsidRDefault="00707830" w:rsidP="00097074">
      <w:pPr>
        <w:pStyle w:val="ListParagraph"/>
        <w:numPr>
          <w:ilvl w:val="0"/>
          <w:numId w:val="45"/>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w:t>
      </w:r>
      <w:r w:rsidR="00780502" w:rsidRPr="003966FA">
        <w:rPr>
          <w:rFonts w:ascii="Imperial Sans Text Light" w:hAnsi="Imperial Sans Text Light" w:cs="Arial"/>
        </w:rPr>
        <w:t xml:space="preserve"> lead, play an active part in or contribute to the management of financial, staff and research resources, in line with </w:t>
      </w:r>
      <w:r w:rsidR="00FB7559">
        <w:rPr>
          <w:rFonts w:ascii="Imperial Sans Text Light" w:hAnsi="Imperial Sans Text Light" w:cs="Arial"/>
        </w:rPr>
        <w:t>Imperial</w:t>
      </w:r>
      <w:r w:rsidR="00FB7559" w:rsidRPr="003966FA">
        <w:rPr>
          <w:rFonts w:ascii="Imperial Sans Text Light" w:hAnsi="Imperial Sans Text Light" w:cs="Arial"/>
        </w:rPr>
        <w:t xml:space="preserve"> </w:t>
      </w:r>
      <w:r w:rsidR="00780502" w:rsidRPr="003966FA">
        <w:rPr>
          <w:rFonts w:ascii="Imperial Sans Text Light" w:hAnsi="Imperial Sans Text Light" w:cs="Arial"/>
        </w:rPr>
        <w:t>policy and procedure.</w:t>
      </w:r>
    </w:p>
    <w:p w14:paraId="67EC35B5" w14:textId="6FA749B8" w:rsidR="00780502" w:rsidRPr="003966FA" w:rsidRDefault="00780502" w:rsidP="00097074">
      <w:pPr>
        <w:pStyle w:val="ListParagraph"/>
        <w:numPr>
          <w:ilvl w:val="0"/>
          <w:numId w:val="45"/>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play a supportive role in unit administration, as appropriate.</w:t>
      </w:r>
    </w:p>
    <w:p w14:paraId="6BD5538B" w14:textId="020D2C29" w:rsidR="00780502" w:rsidRPr="003966FA" w:rsidRDefault="00780502" w:rsidP="00097074">
      <w:pPr>
        <w:pStyle w:val="ListParagraph"/>
        <w:numPr>
          <w:ilvl w:val="0"/>
          <w:numId w:val="45"/>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undertake appropriate administrative tasks in support of the department’s teaching and research activities.</w:t>
      </w:r>
    </w:p>
    <w:p w14:paraId="71F2DFD3" w14:textId="77777777" w:rsidR="00780502" w:rsidRPr="003966FA" w:rsidRDefault="00780502" w:rsidP="00097074">
      <w:pPr>
        <w:pStyle w:val="ListParagraph"/>
        <w:numPr>
          <w:ilvl w:val="0"/>
          <w:numId w:val="45"/>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To attend relevant academic or management committees.</w:t>
      </w:r>
    </w:p>
    <w:p w14:paraId="0D8183E3" w14:textId="1D9DFF36" w:rsidR="00780502" w:rsidRPr="003966FA" w:rsidRDefault="00780502" w:rsidP="00097074">
      <w:pPr>
        <w:pStyle w:val="ListParagraph"/>
        <w:numPr>
          <w:ilvl w:val="0"/>
          <w:numId w:val="45"/>
        </w:numPr>
        <w:overflowPunct w:val="0"/>
        <w:autoSpaceDE w:val="0"/>
        <w:autoSpaceDN w:val="0"/>
        <w:adjustRightInd w:val="0"/>
        <w:spacing w:after="0" w:line="240" w:lineRule="auto"/>
        <w:jc w:val="both"/>
        <w:textAlignment w:val="baseline"/>
        <w:rPr>
          <w:rFonts w:ascii="Imperial Sans Text Light" w:hAnsi="Imperial Sans Text Light" w:cs="Arial"/>
        </w:rPr>
      </w:pPr>
      <w:r w:rsidRPr="003966FA">
        <w:rPr>
          <w:rFonts w:ascii="Imperial Sans Text Light" w:hAnsi="Imperial Sans Text Light" w:cs="Arial"/>
        </w:rPr>
        <w:t xml:space="preserve">To comply with </w:t>
      </w:r>
      <w:r w:rsidR="00FB7559">
        <w:rPr>
          <w:rFonts w:ascii="Imperial Sans Text Light" w:hAnsi="Imperial Sans Text Light" w:cs="Arial"/>
        </w:rPr>
        <w:t>Imperial</w:t>
      </w:r>
      <w:r w:rsidRPr="003966FA">
        <w:rPr>
          <w:rFonts w:ascii="Imperial Sans Text Light" w:hAnsi="Imperial Sans Text Light" w:cs="Arial"/>
        </w:rPr>
        <w:t xml:space="preserve"> and departmental policies.</w:t>
      </w:r>
    </w:p>
    <w:p w14:paraId="3CAD5409" w14:textId="3A199531" w:rsidR="00780502" w:rsidRPr="003966FA" w:rsidRDefault="00780502" w:rsidP="00097074">
      <w:pPr>
        <w:pStyle w:val="ListParagraph"/>
        <w:numPr>
          <w:ilvl w:val="0"/>
          <w:numId w:val="45"/>
        </w:numPr>
        <w:overflowPunct w:val="0"/>
        <w:autoSpaceDE w:val="0"/>
        <w:autoSpaceDN w:val="0"/>
        <w:adjustRightInd w:val="0"/>
        <w:spacing w:after="240" w:line="240" w:lineRule="auto"/>
        <w:jc w:val="both"/>
        <w:textAlignment w:val="baseline"/>
        <w:rPr>
          <w:rFonts w:ascii="Imperial Sans Text Light" w:hAnsi="Imperial Sans Text Light" w:cs="Arial"/>
        </w:rPr>
      </w:pPr>
      <w:r w:rsidRPr="003966FA">
        <w:rPr>
          <w:rFonts w:ascii="Imperial Sans Text Light" w:hAnsi="Imperial Sans Text Light" w:cs="Arial"/>
        </w:rPr>
        <w:t>To undertake other appropriate administrative duties commensurate with the grade of the post.</w:t>
      </w:r>
    </w:p>
    <w:p w14:paraId="607DBC6D" w14:textId="495469E2" w:rsidR="00780502" w:rsidRPr="003966FA" w:rsidRDefault="00780502" w:rsidP="00097074">
      <w:pPr>
        <w:pStyle w:val="Heading3"/>
        <w:spacing w:after="120"/>
        <w:jc w:val="both"/>
        <w:rPr>
          <w:rFonts w:ascii="Imperial Sans Text Semibold" w:eastAsiaTheme="minorHAnsi" w:hAnsi="Imperial Sans Text Semibold" w:cs="Arial"/>
          <w:b/>
          <w:color w:val="0000CD"/>
        </w:rPr>
      </w:pPr>
      <w:r w:rsidRPr="003966FA">
        <w:rPr>
          <w:rFonts w:ascii="Imperial Sans Text Semibold" w:eastAsiaTheme="minorHAnsi" w:hAnsi="Imperial Sans Text Semibold" w:cs="Arial"/>
          <w:b/>
          <w:color w:val="0000CD"/>
        </w:rPr>
        <w:lastRenderedPageBreak/>
        <w:t>4.6</w:t>
      </w:r>
      <w:r w:rsidRPr="003966FA">
        <w:rPr>
          <w:rFonts w:ascii="Imperial Sans Text Semibold" w:eastAsiaTheme="minorHAnsi" w:hAnsi="Imperial Sans Text Semibold" w:cs="Arial"/>
          <w:b/>
          <w:color w:val="0000CD"/>
        </w:rPr>
        <w:tab/>
        <w:t xml:space="preserve">Staff Management </w:t>
      </w:r>
    </w:p>
    <w:p w14:paraId="3572B492" w14:textId="56C0C967" w:rsidR="00C96F5A" w:rsidRPr="003966FA" w:rsidRDefault="00780502" w:rsidP="00097074">
      <w:pPr>
        <w:pStyle w:val="ListParagraph"/>
        <w:numPr>
          <w:ilvl w:val="0"/>
          <w:numId w:val="46"/>
        </w:numPr>
        <w:spacing w:after="0" w:line="240" w:lineRule="auto"/>
        <w:jc w:val="both"/>
        <w:rPr>
          <w:rFonts w:ascii="Imperial Sans Text Light" w:hAnsi="Imperial Sans Text Light" w:cs="Arial"/>
        </w:rPr>
      </w:pPr>
      <w:r w:rsidRPr="003966FA">
        <w:rPr>
          <w:rFonts w:ascii="Imperial Sans Text Light" w:hAnsi="Imperial Sans Text Light" w:cs="Arial"/>
        </w:rPr>
        <w:t xml:space="preserve">To take responsibility for the appointment, </w:t>
      </w:r>
      <w:proofErr w:type="gramStart"/>
      <w:r w:rsidRPr="003966FA">
        <w:rPr>
          <w:rFonts w:ascii="Imperial Sans Text Light" w:hAnsi="Imperial Sans Text Light" w:cs="Arial"/>
        </w:rPr>
        <w:t>management</w:t>
      </w:r>
      <w:proofErr w:type="gramEnd"/>
      <w:r w:rsidRPr="003966FA">
        <w:rPr>
          <w:rFonts w:ascii="Imperial Sans Text Light" w:hAnsi="Imperial Sans Text Light" w:cs="Arial"/>
        </w:rPr>
        <w:t xml:space="preserve"> and development of </w:t>
      </w:r>
      <w:r w:rsidR="00C66708">
        <w:rPr>
          <w:rFonts w:ascii="Imperial Sans Text Light" w:hAnsi="Imperial Sans Text Light" w:cs="Arial"/>
        </w:rPr>
        <w:t>Imperial</w:t>
      </w:r>
      <w:r w:rsidR="00C66708" w:rsidRPr="003966FA">
        <w:rPr>
          <w:rFonts w:ascii="Imperial Sans Text Light" w:hAnsi="Imperial Sans Text Light" w:cs="Arial"/>
        </w:rPr>
        <w:t xml:space="preserve"> </w:t>
      </w:r>
      <w:r w:rsidRPr="003966FA">
        <w:rPr>
          <w:rFonts w:ascii="Imperial Sans Text Light" w:hAnsi="Imperial Sans Text Light" w:cs="Arial"/>
        </w:rPr>
        <w:t xml:space="preserve">staff, in line with </w:t>
      </w:r>
      <w:r w:rsidR="00C66708">
        <w:rPr>
          <w:rFonts w:ascii="Imperial Sans Text Light" w:hAnsi="Imperial Sans Text Light" w:cs="Arial"/>
        </w:rPr>
        <w:t xml:space="preserve">our </w:t>
      </w:r>
      <w:r w:rsidRPr="003966FA">
        <w:rPr>
          <w:rFonts w:ascii="Imperial Sans Text Light" w:hAnsi="Imperial Sans Text Light" w:cs="Arial"/>
        </w:rPr>
        <w:t>polic</w:t>
      </w:r>
      <w:r w:rsidR="00C66708">
        <w:rPr>
          <w:rFonts w:ascii="Imperial Sans Text Light" w:hAnsi="Imperial Sans Text Light" w:cs="Arial"/>
        </w:rPr>
        <w:t>ies p</w:t>
      </w:r>
      <w:r w:rsidRPr="003966FA">
        <w:rPr>
          <w:rFonts w:ascii="Imperial Sans Text Light" w:hAnsi="Imperial Sans Text Light" w:cs="Arial"/>
        </w:rPr>
        <w:t>rocedure</w:t>
      </w:r>
      <w:r w:rsidR="00C66708">
        <w:rPr>
          <w:rFonts w:ascii="Imperial Sans Text Light" w:hAnsi="Imperial Sans Text Light" w:cs="Arial"/>
        </w:rPr>
        <w:t>s</w:t>
      </w:r>
      <w:r w:rsidRPr="003966FA">
        <w:rPr>
          <w:rFonts w:ascii="Imperial Sans Text Light" w:hAnsi="Imperial Sans Text Light" w:cs="Arial"/>
        </w:rPr>
        <w:t>.</w:t>
      </w:r>
    </w:p>
    <w:p w14:paraId="15EDED8C" w14:textId="5A101140" w:rsidR="00780502" w:rsidRPr="003966FA" w:rsidRDefault="00780502" w:rsidP="00097074">
      <w:pPr>
        <w:pStyle w:val="ListParagraph"/>
        <w:numPr>
          <w:ilvl w:val="0"/>
          <w:numId w:val="46"/>
        </w:numPr>
        <w:spacing w:after="0" w:line="240" w:lineRule="auto"/>
        <w:jc w:val="both"/>
        <w:rPr>
          <w:rFonts w:ascii="Imperial Sans Text Light" w:hAnsi="Imperial Sans Text Light" w:cs="Arial"/>
        </w:rPr>
      </w:pPr>
      <w:r w:rsidRPr="003966FA">
        <w:rPr>
          <w:rFonts w:ascii="Imperial Sans Text Light" w:hAnsi="Imperial Sans Text Light" w:cs="Arial"/>
        </w:rPr>
        <w:t>To participate in team objective setting as part of the annual job planning cycle.</w:t>
      </w:r>
    </w:p>
    <w:p w14:paraId="5C7047A7" w14:textId="77777777" w:rsidR="00E63251" w:rsidRPr="003966FA" w:rsidRDefault="00E63251" w:rsidP="00097074">
      <w:pPr>
        <w:pStyle w:val="ListParagraph"/>
        <w:numPr>
          <w:ilvl w:val="0"/>
          <w:numId w:val="46"/>
        </w:numPr>
        <w:spacing w:after="120" w:line="240" w:lineRule="auto"/>
        <w:jc w:val="both"/>
        <w:rPr>
          <w:rFonts w:ascii="Imperial Sans Text Light" w:hAnsi="Imperial Sans Text Light" w:cs="Arial"/>
        </w:rPr>
      </w:pPr>
      <w:r w:rsidRPr="003966FA">
        <w:rPr>
          <w:rFonts w:ascii="Imperial Sans Text Light" w:hAnsi="Imperial Sans Text Light" w:cs="Arial"/>
        </w:rPr>
        <w:t>To be responsible for the annual review conversation (ARC) with staff who report to the post holder.</w:t>
      </w:r>
    </w:p>
    <w:p w14:paraId="784563A3" w14:textId="77777777" w:rsidR="00486A29" w:rsidRPr="003966FA" w:rsidRDefault="00486A29" w:rsidP="00097074">
      <w:pPr>
        <w:spacing w:after="120" w:line="240" w:lineRule="auto"/>
        <w:jc w:val="both"/>
        <w:rPr>
          <w:rFonts w:ascii="Imperial Sans Text Light" w:hAnsi="Imperial Sans Text Light" w:cs="Arial"/>
        </w:rPr>
      </w:pPr>
    </w:p>
    <w:p w14:paraId="299B9849" w14:textId="77777777" w:rsidR="00A27948" w:rsidRPr="003966FA" w:rsidRDefault="00A27948" w:rsidP="00097074">
      <w:pPr>
        <w:spacing w:after="120"/>
        <w:jc w:val="both"/>
        <w:rPr>
          <w:rFonts w:ascii="Imperial Sans Text Light" w:hAnsi="Imperial Sans Text Light" w:cs="Arial"/>
          <w:i/>
        </w:rPr>
      </w:pPr>
    </w:p>
    <w:p w14:paraId="7EFAFD41" w14:textId="77777777" w:rsidR="00C851D8" w:rsidRPr="003966FA" w:rsidRDefault="00C851D8" w:rsidP="00097074">
      <w:pPr>
        <w:spacing w:after="120"/>
        <w:jc w:val="both"/>
        <w:rPr>
          <w:rFonts w:ascii="Imperial Sans Text Light" w:hAnsi="Imperial Sans Text Light" w:cs="Arial"/>
          <w:i/>
        </w:rPr>
      </w:pPr>
    </w:p>
    <w:p w14:paraId="31BAAB09" w14:textId="7813F6DB" w:rsidR="005A1EFC" w:rsidRPr="003966FA" w:rsidRDefault="00780502" w:rsidP="00097074">
      <w:pPr>
        <w:pStyle w:val="Heading2"/>
        <w:spacing w:after="160"/>
        <w:jc w:val="both"/>
        <w:rPr>
          <w:rFonts w:ascii="Imperial Sans Text Semibold" w:eastAsiaTheme="minorHAnsi" w:hAnsi="Imperial Sans Text Semibold" w:cs="Arial"/>
          <w:b/>
          <w:color w:val="0000CD"/>
          <w:sz w:val="24"/>
          <w:szCs w:val="24"/>
        </w:rPr>
      </w:pPr>
      <w:r w:rsidRPr="003966FA">
        <w:rPr>
          <w:rFonts w:ascii="Imperial Sans Display Medium" w:eastAsiaTheme="minorHAnsi" w:hAnsi="Imperial Sans Display Medium" w:cs="Arial"/>
          <w:b/>
          <w:color w:val="0000CD"/>
        </w:rPr>
        <w:t>5.</w:t>
      </w:r>
      <w:r w:rsidRPr="003966FA">
        <w:rPr>
          <w:rFonts w:ascii="Imperial Sans Display Medium" w:eastAsiaTheme="minorHAnsi" w:hAnsi="Imperial Sans Display Medium" w:cs="Arial"/>
          <w:b/>
          <w:color w:val="0000CD"/>
        </w:rPr>
        <w:tab/>
      </w:r>
      <w:r w:rsidR="005F68C6" w:rsidRPr="003966FA">
        <w:rPr>
          <w:rFonts w:ascii="Imperial Sans Display Medium" w:eastAsiaTheme="minorHAnsi" w:hAnsi="Imperial Sans Display Medium" w:cs="Arial"/>
          <w:b/>
          <w:color w:val="0000CD"/>
        </w:rPr>
        <w:t xml:space="preserve">Annual Review Conversation (ARC) </w:t>
      </w:r>
      <w:r w:rsidR="00D971E7" w:rsidRPr="003966FA">
        <w:rPr>
          <w:rFonts w:ascii="Imperial Sans Display Medium" w:eastAsiaTheme="minorHAnsi" w:hAnsi="Imperial Sans Display Medium" w:cs="Arial"/>
          <w:b/>
          <w:color w:val="0000CD"/>
        </w:rPr>
        <w:t xml:space="preserve">and Mentoring </w:t>
      </w:r>
      <w:r w:rsidR="005A1EFC" w:rsidRPr="003966FA">
        <w:rPr>
          <w:rFonts w:ascii="Imperial Sans Display Medium" w:eastAsiaTheme="minorHAnsi" w:hAnsi="Imperial Sans Display Medium" w:cs="Arial"/>
          <w:b/>
          <w:color w:val="0000CD"/>
        </w:rPr>
        <w:t xml:space="preserve"> </w:t>
      </w:r>
    </w:p>
    <w:p w14:paraId="5CA96A6E" w14:textId="77777777" w:rsidR="00486A29" w:rsidRPr="003966FA" w:rsidRDefault="00486A29" w:rsidP="00097074">
      <w:pPr>
        <w:jc w:val="both"/>
        <w:rPr>
          <w:rFonts w:ascii="Imperial Sans Text Semibold" w:hAnsi="Imperial Sans Text Semibold" w:cs="Arial"/>
          <w:b/>
          <w:color w:val="0000CD"/>
          <w:sz w:val="24"/>
          <w:szCs w:val="24"/>
        </w:rPr>
      </w:pPr>
      <w:r w:rsidRPr="003966FA">
        <w:rPr>
          <w:rFonts w:ascii="Imperial Sans Text Semibold" w:hAnsi="Imperial Sans Text Semibold" w:cs="Arial"/>
          <w:b/>
          <w:color w:val="0000CD"/>
          <w:sz w:val="24"/>
          <w:szCs w:val="24"/>
        </w:rPr>
        <w:t>Annual Review Conversation (ARC)</w:t>
      </w:r>
    </w:p>
    <w:p w14:paraId="075E591D" w14:textId="77777777" w:rsidR="008238E5" w:rsidRPr="005357FA" w:rsidRDefault="008238E5" w:rsidP="00097074">
      <w:pPr>
        <w:jc w:val="both"/>
        <w:rPr>
          <w:rFonts w:ascii="Imperial Sans Text Light" w:hAnsi="Imperial Sans Text Light" w:cs="Arial"/>
        </w:rPr>
      </w:pPr>
      <w:r w:rsidRPr="005357FA">
        <w:rPr>
          <w:rFonts w:ascii="Imperial Sans Text Light" w:hAnsi="Imperial Sans Text Light" w:cs="Arial"/>
          <w:color w:val="161515"/>
          <w:sz w:val="23"/>
          <w:szCs w:val="23"/>
          <w:shd w:val="clear" w:color="auto" w:fill="FFFFFF"/>
        </w:rPr>
        <w:t>The Annual Review Conversation (ARC) is an opportunity for staff to have a discussion with their line manager, focusing on everything they need to thrive at work. Building on regular one-to-one</w:t>
      </w:r>
      <w:r>
        <w:rPr>
          <w:rFonts w:ascii="Imperial Sans Text Light" w:hAnsi="Imperial Sans Text Light" w:cs="Arial"/>
          <w:color w:val="161515"/>
          <w:sz w:val="23"/>
          <w:szCs w:val="23"/>
          <w:shd w:val="clear" w:color="auto" w:fill="FFFFFF"/>
        </w:rPr>
        <w:t xml:space="preserve"> meetings</w:t>
      </w:r>
      <w:r w:rsidRPr="005357FA">
        <w:rPr>
          <w:rFonts w:ascii="Imperial Sans Text Light" w:hAnsi="Imperial Sans Text Light" w:cs="Arial"/>
          <w:color w:val="161515"/>
          <w:sz w:val="23"/>
          <w:szCs w:val="23"/>
          <w:shd w:val="clear" w:color="auto" w:fill="FFFFFF"/>
        </w:rPr>
        <w:t>,</w:t>
      </w:r>
      <w:r>
        <w:rPr>
          <w:rFonts w:ascii="Imperial Sans Text Light" w:hAnsi="Imperial Sans Text Light" w:cs="Arial"/>
          <w:color w:val="161515"/>
          <w:sz w:val="23"/>
          <w:szCs w:val="23"/>
          <w:shd w:val="clear" w:color="auto" w:fill="FFFFFF"/>
        </w:rPr>
        <w:t xml:space="preserve"> ARC aims to</w:t>
      </w:r>
      <w:r w:rsidRPr="005357FA">
        <w:rPr>
          <w:rFonts w:ascii="Imperial Sans Text Light" w:hAnsi="Imperial Sans Text Light" w:cs="Arial"/>
          <w:color w:val="161515"/>
          <w:sz w:val="23"/>
          <w:szCs w:val="23"/>
          <w:shd w:val="clear" w:color="auto" w:fill="FFFFFF"/>
        </w:rPr>
        <w:t xml:space="preserve"> </w:t>
      </w:r>
      <w:r>
        <w:rPr>
          <w:rFonts w:ascii="Imperial Sans Text Light" w:hAnsi="Imperial Sans Text Light" w:cs="Arial"/>
          <w:color w:val="161515"/>
          <w:sz w:val="23"/>
          <w:szCs w:val="23"/>
          <w:shd w:val="clear" w:color="auto" w:fill="FFFFFF"/>
        </w:rPr>
        <w:t>recognise</w:t>
      </w:r>
      <w:r w:rsidRPr="005357FA">
        <w:rPr>
          <w:rFonts w:ascii="Imperial Sans Text Light" w:hAnsi="Imperial Sans Text Light" w:cs="Arial"/>
          <w:color w:val="161515"/>
          <w:sz w:val="23"/>
          <w:szCs w:val="23"/>
          <w:shd w:val="clear" w:color="auto" w:fill="FFFFFF"/>
        </w:rPr>
        <w:t xml:space="preserve"> ongoing contributions and </w:t>
      </w:r>
      <w:proofErr w:type="gramStart"/>
      <w:r>
        <w:rPr>
          <w:rFonts w:ascii="Imperial Sans Text Light" w:hAnsi="Imperial Sans Text Light" w:cs="Arial"/>
          <w:color w:val="161515"/>
          <w:sz w:val="23"/>
          <w:szCs w:val="23"/>
          <w:shd w:val="clear" w:color="auto" w:fill="FFFFFF"/>
        </w:rPr>
        <w:t>plan</w:t>
      </w:r>
      <w:r w:rsidRPr="005357FA">
        <w:rPr>
          <w:rFonts w:ascii="Imperial Sans Text Light" w:hAnsi="Imperial Sans Text Light" w:cs="Arial"/>
          <w:color w:val="161515"/>
          <w:sz w:val="23"/>
          <w:szCs w:val="23"/>
          <w:shd w:val="clear" w:color="auto" w:fill="FFFFFF"/>
        </w:rPr>
        <w:t xml:space="preserve"> for the future</w:t>
      </w:r>
      <w:proofErr w:type="gramEnd"/>
      <w:r w:rsidRPr="005357FA">
        <w:rPr>
          <w:rFonts w:ascii="Imperial Sans Text Light" w:hAnsi="Imperial Sans Text Light" w:cs="Arial"/>
          <w:color w:val="161515"/>
          <w:sz w:val="23"/>
          <w:szCs w:val="23"/>
          <w:shd w:val="clear" w:color="auto" w:fill="FFFFFF"/>
        </w:rPr>
        <w:t xml:space="preserve"> based on individual and departmental needs and aspirations. </w:t>
      </w:r>
      <w:r w:rsidRPr="005357FA">
        <w:rPr>
          <w:rFonts w:ascii="Imperial Sans Text Light" w:hAnsi="Imperial Sans Text Light" w:cs="Arial"/>
        </w:rPr>
        <w:t>Staff are required to participate in these schemes when requested to do so by the Dean of the Faculty</w:t>
      </w:r>
      <w:r>
        <w:rPr>
          <w:rFonts w:ascii="Imperial Sans Text Light" w:hAnsi="Imperial Sans Text Light" w:cs="Arial"/>
        </w:rPr>
        <w:t xml:space="preserve"> or</w:t>
      </w:r>
      <w:r w:rsidRPr="005357FA">
        <w:rPr>
          <w:rFonts w:ascii="Imperial Sans Text Light" w:hAnsi="Imperial Sans Text Light" w:cs="Arial"/>
        </w:rPr>
        <w:t xml:space="preserve"> Heads of Departments</w:t>
      </w:r>
      <w:r>
        <w:rPr>
          <w:rFonts w:ascii="Imperial Sans Text Light" w:hAnsi="Imperial Sans Text Light" w:cs="Arial"/>
        </w:rPr>
        <w:t xml:space="preserve">. </w:t>
      </w:r>
      <w:r w:rsidRPr="005357FA">
        <w:rPr>
          <w:rFonts w:ascii="Imperial Sans Text Light" w:hAnsi="Imperial Sans Text Light" w:cs="Arial"/>
        </w:rPr>
        <w:t xml:space="preserve"> ARC</w:t>
      </w:r>
      <w:r>
        <w:rPr>
          <w:rFonts w:ascii="Imperial Sans Text Light" w:hAnsi="Imperial Sans Text Light" w:cs="Arial"/>
        </w:rPr>
        <w:t>s</w:t>
      </w:r>
      <w:r w:rsidRPr="005357FA">
        <w:rPr>
          <w:rFonts w:ascii="Imperial Sans Text Light" w:hAnsi="Imperial Sans Text Light" w:cs="Arial"/>
        </w:rPr>
        <w:t xml:space="preserve"> are conducted </w:t>
      </w:r>
      <w:r>
        <w:rPr>
          <w:rFonts w:ascii="Imperial Sans Text Light" w:hAnsi="Imperial Sans Text Light" w:cs="Arial"/>
        </w:rPr>
        <w:t>annually,</w:t>
      </w:r>
      <w:r w:rsidRPr="005357FA">
        <w:rPr>
          <w:rFonts w:ascii="Imperial Sans Text Light" w:hAnsi="Imperial Sans Text Light" w:cs="Arial"/>
        </w:rPr>
        <w:t xml:space="preserve"> in conjunction with the line manager.</w:t>
      </w:r>
    </w:p>
    <w:p w14:paraId="275756C1" w14:textId="77777777" w:rsidR="00887635" w:rsidRPr="003966FA" w:rsidRDefault="00887635" w:rsidP="00097074">
      <w:pPr>
        <w:tabs>
          <w:tab w:val="left" w:pos="0"/>
          <w:tab w:val="right" w:pos="2351"/>
        </w:tabs>
        <w:jc w:val="both"/>
        <w:rPr>
          <w:rFonts w:ascii="Imperial Sans Text Semibold" w:hAnsi="Imperial Sans Text Semibold" w:cs="Arial"/>
          <w:b/>
          <w:color w:val="0000CD"/>
          <w:sz w:val="24"/>
          <w:szCs w:val="24"/>
        </w:rPr>
      </w:pPr>
      <w:r w:rsidRPr="003966FA">
        <w:rPr>
          <w:rFonts w:ascii="Imperial Sans Text Semibold" w:hAnsi="Imperial Sans Text Semibold" w:cs="Arial"/>
          <w:b/>
          <w:color w:val="0000CD"/>
          <w:sz w:val="24"/>
          <w:szCs w:val="24"/>
        </w:rPr>
        <w:t>Mentoring</w:t>
      </w:r>
    </w:p>
    <w:p w14:paraId="5FB9A8AA" w14:textId="77777777" w:rsidR="008A791B" w:rsidRPr="005357FA" w:rsidRDefault="008A791B" w:rsidP="00097074">
      <w:pPr>
        <w:tabs>
          <w:tab w:val="left" w:pos="0"/>
          <w:tab w:val="right" w:pos="2351"/>
        </w:tabs>
        <w:jc w:val="both"/>
        <w:rPr>
          <w:rFonts w:ascii="Imperial Sans Text Light" w:hAnsi="Imperial Sans Text Light" w:cs="Arial"/>
        </w:rPr>
      </w:pPr>
      <w:r>
        <w:rPr>
          <w:rFonts w:ascii="Imperial Sans Text Light" w:hAnsi="Imperial Sans Text Light" w:cs="Arial"/>
        </w:rPr>
        <w:t>Imperial</w:t>
      </w:r>
      <w:r w:rsidRPr="005357FA">
        <w:rPr>
          <w:rFonts w:ascii="Imperial Sans Text Light" w:hAnsi="Imperial Sans Text Light" w:cs="Arial"/>
        </w:rPr>
        <w:t xml:space="preserve"> will provide a mentor to the appointee through our Mentoring at Imperial scheme.</w:t>
      </w:r>
    </w:p>
    <w:p w14:paraId="7088596C" w14:textId="77777777" w:rsidR="008A791B" w:rsidRPr="005357FA" w:rsidRDefault="00000000" w:rsidP="00097074">
      <w:pPr>
        <w:tabs>
          <w:tab w:val="left" w:pos="0"/>
          <w:tab w:val="right" w:pos="2351"/>
        </w:tabs>
        <w:jc w:val="both"/>
        <w:rPr>
          <w:rFonts w:ascii="Imperial Sans Text Light" w:hAnsi="Imperial Sans Text Light" w:cs="Arial"/>
        </w:rPr>
      </w:pPr>
      <w:hyperlink r:id="rId17" w:history="1">
        <w:r w:rsidR="008A791B" w:rsidRPr="00BD680A">
          <w:rPr>
            <w:rStyle w:val="Hyperlink"/>
            <w:rFonts w:ascii="Imperial Sans Text Light" w:hAnsi="Imperial Sans Text Light"/>
          </w:rPr>
          <w:t>https://www.imperial.ac.uk/staff-development/coaching-and-mentoring/mentoring-at-imperial/</w:t>
        </w:r>
      </w:hyperlink>
    </w:p>
    <w:p w14:paraId="39DB7201" w14:textId="77777777" w:rsidR="008A791B" w:rsidRDefault="008A791B" w:rsidP="00097074">
      <w:pPr>
        <w:tabs>
          <w:tab w:val="left" w:pos="0"/>
          <w:tab w:val="right" w:pos="2351"/>
        </w:tabs>
        <w:jc w:val="both"/>
        <w:rPr>
          <w:rFonts w:ascii="Imperial Sans Text Light" w:hAnsi="Imperial Sans Text Light" w:cs="Arial"/>
        </w:rPr>
      </w:pPr>
      <w:r w:rsidRPr="005357FA">
        <w:rPr>
          <w:rFonts w:ascii="Imperial Sans Text Light" w:hAnsi="Imperial Sans Text Light" w:cs="Arial"/>
        </w:rPr>
        <w:t>Imperial's mentoring scheme</w:t>
      </w:r>
      <w:r>
        <w:rPr>
          <w:rFonts w:ascii="Imperial Sans Text Light" w:hAnsi="Imperial Sans Text Light" w:cs="Arial"/>
        </w:rPr>
        <w:t>, available to all our job f</w:t>
      </w:r>
      <w:r w:rsidRPr="005357FA">
        <w:rPr>
          <w:rFonts w:ascii="Imperial Sans Text Light" w:hAnsi="Imperial Sans Text Light" w:cs="Arial"/>
        </w:rPr>
        <w:t>amilies and Faculties</w:t>
      </w:r>
      <w:r>
        <w:rPr>
          <w:rFonts w:ascii="Imperial Sans Text Light" w:hAnsi="Imperial Sans Text Light" w:cs="Arial"/>
        </w:rPr>
        <w:t xml:space="preserve">, </w:t>
      </w:r>
      <w:r w:rsidRPr="005357FA">
        <w:rPr>
          <w:rFonts w:ascii="Imperial Sans Text Light" w:hAnsi="Imperial Sans Text Light" w:cs="Arial"/>
        </w:rPr>
        <w:t xml:space="preserve">is a widely used development tool that </w:t>
      </w:r>
      <w:r>
        <w:rPr>
          <w:rFonts w:ascii="Imperial Sans Text Light" w:hAnsi="Imperial Sans Text Light" w:cs="Arial"/>
        </w:rPr>
        <w:t xml:space="preserve">enhances </w:t>
      </w:r>
      <w:r w:rsidRPr="005357FA">
        <w:rPr>
          <w:rFonts w:ascii="Imperial Sans Text Light" w:hAnsi="Imperial Sans Text Light" w:cs="Arial"/>
        </w:rPr>
        <w:t xml:space="preserve">effectiveness, confidence, and career advancement. </w:t>
      </w:r>
      <w:r>
        <w:rPr>
          <w:rFonts w:ascii="Imperial Sans Text Light" w:hAnsi="Imperial Sans Text Light" w:cs="Arial"/>
        </w:rPr>
        <w:t>Mentoring is</w:t>
      </w:r>
      <w:r w:rsidRPr="005357FA">
        <w:rPr>
          <w:rFonts w:ascii="Imperial Sans Text Light" w:hAnsi="Imperial Sans Text Light" w:cs="Arial"/>
        </w:rPr>
        <w:t xml:space="preserve"> based on </w:t>
      </w:r>
      <w:r>
        <w:rPr>
          <w:rFonts w:ascii="Imperial Sans Text Light" w:hAnsi="Imperial Sans Text Light" w:cs="Arial"/>
        </w:rPr>
        <w:t xml:space="preserve">a </w:t>
      </w:r>
      <w:r w:rsidRPr="005357FA">
        <w:rPr>
          <w:rFonts w:ascii="Imperial Sans Text Light" w:hAnsi="Imperial Sans Text Light" w:cs="Arial"/>
        </w:rPr>
        <w:t>trust</w:t>
      </w:r>
      <w:r>
        <w:rPr>
          <w:rFonts w:ascii="Imperial Sans Text Light" w:hAnsi="Imperial Sans Text Light" w:cs="Arial"/>
        </w:rPr>
        <w:t xml:space="preserve">ing, mutually respectful relationship </w:t>
      </w:r>
      <w:r w:rsidRPr="005357FA">
        <w:rPr>
          <w:rFonts w:ascii="Imperial Sans Text Light" w:hAnsi="Imperial Sans Text Light" w:cs="Arial"/>
        </w:rPr>
        <w:t xml:space="preserve">where one colleague </w:t>
      </w:r>
      <w:r>
        <w:rPr>
          <w:rFonts w:ascii="Imperial Sans Text Light" w:hAnsi="Imperial Sans Text Light" w:cs="Arial"/>
        </w:rPr>
        <w:t>supports another’s development with their expertise and knowledge</w:t>
      </w:r>
      <w:r w:rsidRPr="005357FA">
        <w:rPr>
          <w:rFonts w:ascii="Imperial Sans Text Light" w:hAnsi="Imperial Sans Text Light" w:cs="Arial"/>
        </w:rPr>
        <w:t>. Most mentoring occurs between senior and junior colleagues, although peer mentoring</w:t>
      </w:r>
      <w:r>
        <w:rPr>
          <w:rFonts w:ascii="Imperial Sans Text Light" w:hAnsi="Imperial Sans Text Light" w:cs="Arial"/>
        </w:rPr>
        <w:t xml:space="preserve"> </w:t>
      </w:r>
      <w:r w:rsidRPr="005357FA">
        <w:rPr>
          <w:rFonts w:ascii="Imperial Sans Text Light" w:hAnsi="Imperial Sans Text Light" w:cs="Arial"/>
        </w:rPr>
        <w:t xml:space="preserve">is also possible. </w:t>
      </w:r>
      <w:r>
        <w:rPr>
          <w:rFonts w:ascii="Imperial Sans Text Light" w:hAnsi="Imperial Sans Text Light" w:cs="Arial"/>
        </w:rPr>
        <w:t>Through confidential one-to-one conversations, mentees are</w:t>
      </w:r>
      <w:r w:rsidRPr="005357FA">
        <w:rPr>
          <w:rFonts w:ascii="Imperial Sans Text Light" w:hAnsi="Imperial Sans Text Light" w:cs="Arial"/>
        </w:rPr>
        <w:t xml:space="preserve"> encouraged and challenged to achieve their potential and aspirations</w:t>
      </w:r>
      <w:r>
        <w:rPr>
          <w:rFonts w:ascii="Imperial Sans Text Light" w:hAnsi="Imperial Sans Text Light" w:cs="Arial"/>
        </w:rPr>
        <w:t>.</w:t>
      </w:r>
      <w:r w:rsidRPr="005357FA">
        <w:rPr>
          <w:rFonts w:ascii="Imperial Sans Text Light" w:hAnsi="Imperial Sans Text Light" w:cs="Arial"/>
        </w:rPr>
        <w:t xml:space="preserve"> </w:t>
      </w:r>
    </w:p>
    <w:p w14:paraId="2FBF6919" w14:textId="77777777" w:rsidR="008A791B" w:rsidRPr="005357FA" w:rsidRDefault="008A791B" w:rsidP="00097074">
      <w:pPr>
        <w:tabs>
          <w:tab w:val="left" w:pos="0"/>
          <w:tab w:val="right" w:pos="2351"/>
        </w:tabs>
        <w:jc w:val="both"/>
        <w:rPr>
          <w:rFonts w:ascii="Imperial Sans Text Light" w:hAnsi="Imperial Sans Text Light" w:cs="Arial"/>
        </w:rPr>
      </w:pPr>
    </w:p>
    <w:p w14:paraId="29120501" w14:textId="77777777" w:rsidR="00141ADF" w:rsidRPr="005357FA" w:rsidRDefault="00087908" w:rsidP="00097074">
      <w:pPr>
        <w:pStyle w:val="Heading2"/>
        <w:spacing w:after="160"/>
        <w:jc w:val="both"/>
        <w:rPr>
          <w:rFonts w:ascii="Imperial Sans Display Medium" w:eastAsiaTheme="minorHAnsi" w:hAnsi="Imperial Sans Display Medium" w:cs="Arial"/>
          <w:b/>
          <w:color w:val="0000CD"/>
        </w:rPr>
      </w:pPr>
      <w:r w:rsidRPr="003966FA">
        <w:rPr>
          <w:rFonts w:ascii="Imperial Sans Text Light" w:hAnsi="Imperial Sans Text Light" w:cs="Arial"/>
          <w:b/>
          <w:color w:val="0000CD"/>
        </w:rPr>
        <w:t>6</w:t>
      </w:r>
      <w:r w:rsidR="00780502" w:rsidRPr="003966FA">
        <w:rPr>
          <w:rFonts w:ascii="Imperial Sans Text Light" w:hAnsi="Imperial Sans Text Light" w:cs="Arial"/>
          <w:b/>
          <w:color w:val="2E74B5"/>
        </w:rPr>
        <w:t>.</w:t>
      </w:r>
      <w:r w:rsidR="00780502" w:rsidRPr="003966FA">
        <w:rPr>
          <w:rFonts w:ascii="Imperial Sans Text Light" w:hAnsi="Imperial Sans Text Light" w:cs="Arial"/>
          <w:b/>
          <w:color w:val="2E74B5"/>
        </w:rPr>
        <w:tab/>
      </w:r>
      <w:r w:rsidR="00141ADF">
        <w:rPr>
          <w:rFonts w:ascii="Imperial Sans Display Medium" w:eastAsiaTheme="minorHAnsi" w:hAnsi="Imperial Sans Display Medium" w:cs="Arial"/>
          <w:b/>
          <w:color w:val="0000CD"/>
        </w:rPr>
        <w:t xml:space="preserve">Workplace Environment and Inclusivity </w:t>
      </w:r>
    </w:p>
    <w:p w14:paraId="3356C331" w14:textId="2CB9B333" w:rsidR="00141ADF" w:rsidRPr="005357FA" w:rsidRDefault="00141ADF" w:rsidP="00097074">
      <w:pPr>
        <w:tabs>
          <w:tab w:val="left" w:pos="567"/>
          <w:tab w:val="right" w:pos="7268"/>
        </w:tabs>
        <w:jc w:val="both"/>
        <w:rPr>
          <w:rFonts w:ascii="Imperial Sans Text Light" w:hAnsi="Imperial Sans Text Light" w:cs="Arial"/>
        </w:rPr>
      </w:pPr>
      <w:r w:rsidRPr="005357FA">
        <w:rPr>
          <w:rFonts w:ascii="Imperial Sans Text Light" w:hAnsi="Imperial Sans Text Light" w:cs="Arial"/>
        </w:rPr>
        <w:t xml:space="preserve">The post holder will have office facilities and access to administrative support at </w:t>
      </w:r>
      <w:r w:rsidRPr="005357FA">
        <w:rPr>
          <w:rFonts w:ascii="Imperial Sans Text Light" w:hAnsi="Imperial Sans Text Light" w:cs="Arial"/>
          <w:color w:val="FF0000"/>
        </w:rPr>
        <w:t>&lt;campus&gt;</w:t>
      </w:r>
      <w:r w:rsidRPr="005357FA">
        <w:rPr>
          <w:rFonts w:ascii="Imperial Sans Text Light" w:hAnsi="Imperial Sans Text Light" w:cs="Arial"/>
        </w:rPr>
        <w:t xml:space="preserve"> campus.</w:t>
      </w:r>
    </w:p>
    <w:p w14:paraId="228B01C0" w14:textId="77777777" w:rsidR="00141ADF" w:rsidRPr="005357FA" w:rsidRDefault="00141ADF" w:rsidP="00097074">
      <w:pPr>
        <w:autoSpaceDE w:val="0"/>
        <w:autoSpaceDN w:val="0"/>
        <w:spacing w:after="0"/>
        <w:ind w:right="79"/>
        <w:jc w:val="both"/>
        <w:rPr>
          <w:rFonts w:ascii="Imperial Sans Text Light" w:hAnsi="Imperial Sans Text Light" w:cs="Arial"/>
        </w:rPr>
      </w:pPr>
      <w:r>
        <w:rPr>
          <w:rFonts w:ascii="Imperial Sans Text Light" w:hAnsi="Imperial Sans Text Light" w:cs="Arial"/>
        </w:rPr>
        <w:t>All members of our community</w:t>
      </w:r>
      <w:r w:rsidRPr="005357FA">
        <w:rPr>
          <w:rFonts w:ascii="Imperial Sans Text Light" w:hAnsi="Imperial Sans Text Light" w:cs="Arial"/>
        </w:rPr>
        <w:t xml:space="preserve"> are expected to follow the </w:t>
      </w:r>
      <w:hyperlink r:id="rId18" w:history="1">
        <w:r w:rsidRPr="005357FA">
          <w:rPr>
            <w:rStyle w:val="Hyperlink"/>
            <w:rFonts w:ascii="Imperial Sans Text Light" w:hAnsi="Imperial Sans Text Light" w:cs="Arial"/>
          </w:rPr>
          <w:t>Imperial Values &amp; Behaviours framework</w:t>
        </w:r>
      </w:hyperlink>
      <w:r w:rsidRPr="005357FA">
        <w:rPr>
          <w:rFonts w:ascii="Imperial Sans Text Light" w:hAnsi="Imperial Sans Text Light" w:cs="Arial"/>
        </w:rPr>
        <w:t xml:space="preserve">. Our values are: </w:t>
      </w:r>
    </w:p>
    <w:p w14:paraId="49CED926" w14:textId="77777777" w:rsidR="00141ADF" w:rsidRPr="005357FA" w:rsidRDefault="00141ADF" w:rsidP="00097074">
      <w:pPr>
        <w:numPr>
          <w:ilvl w:val="0"/>
          <w:numId w:val="35"/>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 xml:space="preserve">Respect              </w:t>
      </w:r>
    </w:p>
    <w:p w14:paraId="1F6D5BB3" w14:textId="77777777" w:rsidR="00141ADF" w:rsidRPr="005357FA" w:rsidRDefault="00141ADF" w:rsidP="00097074">
      <w:pPr>
        <w:numPr>
          <w:ilvl w:val="0"/>
          <w:numId w:val="35"/>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Collaboration</w:t>
      </w:r>
    </w:p>
    <w:p w14:paraId="4163B426" w14:textId="77777777" w:rsidR="00141ADF" w:rsidRPr="005357FA" w:rsidRDefault="00141ADF" w:rsidP="00097074">
      <w:pPr>
        <w:numPr>
          <w:ilvl w:val="0"/>
          <w:numId w:val="35"/>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 xml:space="preserve">Excellence          </w:t>
      </w:r>
    </w:p>
    <w:p w14:paraId="2902F2A4" w14:textId="77777777" w:rsidR="00141ADF" w:rsidRPr="005357FA" w:rsidRDefault="00141ADF" w:rsidP="00097074">
      <w:pPr>
        <w:numPr>
          <w:ilvl w:val="0"/>
          <w:numId w:val="35"/>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Integrity</w:t>
      </w:r>
    </w:p>
    <w:p w14:paraId="71235970" w14:textId="77777777" w:rsidR="00141ADF" w:rsidRPr="005357FA" w:rsidRDefault="00141ADF" w:rsidP="00097074">
      <w:pPr>
        <w:numPr>
          <w:ilvl w:val="0"/>
          <w:numId w:val="35"/>
        </w:numPr>
        <w:autoSpaceDE w:val="0"/>
        <w:autoSpaceDN w:val="0"/>
        <w:spacing w:after="0" w:line="240" w:lineRule="auto"/>
        <w:ind w:right="79"/>
        <w:jc w:val="both"/>
        <w:rPr>
          <w:rFonts w:ascii="Imperial Sans Text Light" w:eastAsia="Times New Roman" w:hAnsi="Imperial Sans Text Light" w:cs="Arial"/>
        </w:rPr>
      </w:pPr>
      <w:r w:rsidRPr="005357FA">
        <w:rPr>
          <w:rFonts w:ascii="Imperial Sans Text Light" w:eastAsia="Times New Roman" w:hAnsi="Imperial Sans Text Light" w:cs="Arial"/>
        </w:rPr>
        <w:t>Innovation</w:t>
      </w:r>
    </w:p>
    <w:p w14:paraId="742B120C" w14:textId="77777777" w:rsidR="00141ADF" w:rsidRPr="005357FA" w:rsidRDefault="00141ADF" w:rsidP="00097074">
      <w:pPr>
        <w:spacing w:after="0" w:line="240" w:lineRule="auto"/>
        <w:ind w:left="360"/>
        <w:jc w:val="both"/>
        <w:rPr>
          <w:rFonts w:ascii="Imperial Sans Text Light" w:hAnsi="Imperial Sans Text Light" w:cs="Arial"/>
        </w:rPr>
      </w:pPr>
    </w:p>
    <w:p w14:paraId="33605A02" w14:textId="77777777" w:rsidR="00141ADF" w:rsidRDefault="00141ADF" w:rsidP="00097074">
      <w:pPr>
        <w:jc w:val="both"/>
        <w:rPr>
          <w:rFonts w:ascii="Imperial Sans Text Light" w:hAnsi="Imperial Sans Text Light" w:cs="Arial"/>
        </w:rPr>
      </w:pPr>
      <w:r w:rsidRPr="005357FA">
        <w:rPr>
          <w:rFonts w:ascii="Imperial Sans Text Light" w:hAnsi="Imperial Sans Text Light" w:cs="Arial"/>
        </w:rPr>
        <w:t xml:space="preserve">Employees are also required to comply with all </w:t>
      </w:r>
      <w:r>
        <w:rPr>
          <w:rFonts w:ascii="Imperial Sans Text Light" w:hAnsi="Imperial Sans Text Light" w:cs="Arial"/>
        </w:rPr>
        <w:t>Imperial</w:t>
      </w:r>
      <w:r w:rsidRPr="005357FA">
        <w:rPr>
          <w:rFonts w:ascii="Imperial Sans Text Light" w:hAnsi="Imperial Sans Text Light" w:cs="Arial"/>
        </w:rPr>
        <w:t xml:space="preserve"> policies and regulations paying special attention to:</w:t>
      </w:r>
    </w:p>
    <w:p w14:paraId="6CF6672A" w14:textId="77777777" w:rsidR="003966FA" w:rsidRPr="00CD7979" w:rsidRDefault="003966FA" w:rsidP="00097074">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t>Overseas working</w:t>
      </w:r>
    </w:p>
    <w:p w14:paraId="43E0AD8B" w14:textId="77777777" w:rsidR="003966FA" w:rsidRPr="00CD7979" w:rsidRDefault="003966FA" w:rsidP="00097074">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lastRenderedPageBreak/>
        <w:t>External interests</w:t>
      </w:r>
    </w:p>
    <w:p w14:paraId="1D6E8DEE" w14:textId="77777777" w:rsidR="003966FA" w:rsidRPr="00CD7979" w:rsidRDefault="003966FA" w:rsidP="00097074">
      <w:pPr>
        <w:pStyle w:val="ListParagraph"/>
        <w:numPr>
          <w:ilvl w:val="0"/>
          <w:numId w:val="25"/>
        </w:numPr>
        <w:jc w:val="both"/>
        <w:rPr>
          <w:rFonts w:ascii="Imperial Sans Text Light" w:hAnsi="Imperial Sans Text Light" w:cs="Arial"/>
        </w:rPr>
      </w:pPr>
      <w:r>
        <w:rPr>
          <w:rFonts w:ascii="Imperial Sans Text Light" w:hAnsi="Imperial Sans Text Light" w:cs="Arial"/>
        </w:rPr>
        <w:t>Smoke-free</w:t>
      </w:r>
      <w:r w:rsidRPr="00CD7979">
        <w:rPr>
          <w:rFonts w:ascii="Imperial Sans Text Light" w:hAnsi="Imperial Sans Text Light" w:cs="Arial"/>
        </w:rPr>
        <w:t xml:space="preserve"> policy</w:t>
      </w:r>
    </w:p>
    <w:p w14:paraId="3547B489" w14:textId="77777777" w:rsidR="003966FA" w:rsidRPr="00CD7979" w:rsidRDefault="003966FA" w:rsidP="00097074">
      <w:pPr>
        <w:pStyle w:val="ListParagraph"/>
        <w:numPr>
          <w:ilvl w:val="0"/>
          <w:numId w:val="25"/>
        </w:numPr>
        <w:jc w:val="both"/>
        <w:rPr>
          <w:rFonts w:ascii="Imperial Sans Text Light" w:hAnsi="Imperial Sans Text Light" w:cs="Arial"/>
        </w:rPr>
      </w:pPr>
      <w:r w:rsidRPr="00CD7979">
        <w:rPr>
          <w:rFonts w:ascii="Imperial Sans Text Light" w:hAnsi="Imperial Sans Text Light" w:cs="Arial"/>
        </w:rPr>
        <w:t>Probation periods</w:t>
      </w:r>
    </w:p>
    <w:p w14:paraId="0E70EB2F" w14:textId="6607E3A2" w:rsidR="00141ADF" w:rsidRPr="003966FA" w:rsidRDefault="00141ADF" w:rsidP="00097074">
      <w:pPr>
        <w:tabs>
          <w:tab w:val="left" w:pos="567"/>
          <w:tab w:val="right" w:pos="7268"/>
        </w:tabs>
        <w:spacing w:after="0"/>
        <w:jc w:val="both"/>
        <w:rPr>
          <w:rFonts w:ascii="Imperial Sans Text Light" w:hAnsi="Imperial Sans Text Light" w:cs="Arial"/>
          <w:iCs/>
        </w:rPr>
      </w:pPr>
    </w:p>
    <w:p w14:paraId="1CFB342E" w14:textId="77777777" w:rsidR="00141ADF" w:rsidRPr="005357FA" w:rsidRDefault="00141ADF" w:rsidP="00097074">
      <w:pPr>
        <w:jc w:val="both"/>
        <w:rPr>
          <w:rFonts w:ascii="Imperial Sans Text Light" w:hAnsi="Imperial Sans Text Light" w:cs="Arial"/>
        </w:rPr>
      </w:pPr>
      <w:r w:rsidRPr="005357FA">
        <w:rPr>
          <w:rFonts w:ascii="Imperial Sans Text Light" w:hAnsi="Imperial Sans Text Light" w:cs="Arial"/>
        </w:rPr>
        <w:t xml:space="preserve">All employees must undertake specific training and assume responsibility for </w:t>
      </w:r>
      <w:r>
        <w:rPr>
          <w:rFonts w:ascii="Imperial Sans Text Light" w:hAnsi="Imperial Sans Text Light" w:cs="Arial"/>
        </w:rPr>
        <w:t>safety-relevant</w:t>
      </w:r>
      <w:r w:rsidRPr="005357FA">
        <w:rPr>
          <w:rFonts w:ascii="Imperial Sans Text Light" w:hAnsi="Imperial Sans Text Light" w:cs="Arial"/>
        </w:rPr>
        <w:t xml:space="preserve"> to specific roles, as set out on </w:t>
      </w:r>
      <w:hyperlink r:id="rId19" w:history="1">
        <w:r>
          <w:rPr>
            <w:rStyle w:val="Hyperlink"/>
            <w:rFonts w:ascii="Imperial Sans Text Light" w:hAnsi="Imperial Sans Text Light" w:cs="Arial"/>
          </w:rPr>
          <w:t>Imperial's Website Health and Safety Structure and Responsibilities</w:t>
        </w:r>
      </w:hyperlink>
      <w:r w:rsidRPr="005357FA">
        <w:rPr>
          <w:rFonts w:ascii="Imperial Sans Text Light" w:hAnsi="Imperial Sans Text Light" w:cs="Arial"/>
        </w:rPr>
        <w:t xml:space="preserve"> page.</w:t>
      </w:r>
    </w:p>
    <w:p w14:paraId="6C0D94D6" w14:textId="77777777" w:rsidR="00141ADF" w:rsidRPr="005357FA" w:rsidRDefault="00141ADF" w:rsidP="00097074">
      <w:pPr>
        <w:jc w:val="both"/>
        <w:rPr>
          <w:rStyle w:val="Hyperlink"/>
          <w:rFonts w:ascii="Imperial Sans Text Light" w:hAnsi="Imperial Sans Text Light" w:cs="Arial"/>
        </w:rPr>
      </w:pPr>
      <w:r>
        <w:rPr>
          <w:rFonts w:ascii="Imperial Sans Text Light" w:hAnsi="Imperial Sans Text Light" w:cs="Arial"/>
        </w:rPr>
        <w:t>Imperial</w:t>
      </w:r>
      <w:r w:rsidRPr="005357FA">
        <w:rPr>
          <w:rFonts w:ascii="Imperial Sans Text Light" w:hAnsi="Imperial Sans Text Light" w:cs="Arial"/>
        </w:rPr>
        <w:t xml:space="preserve"> is a proud signatory to the San-Francisco Declaration on Research Assessment (DORA), which means that in hiring and promotion decisions, we evaluate applicants on the quality of their work, not the journal impact factor where it is published. For more information, see </w:t>
      </w:r>
      <w:hyperlink r:id="rId20" w:history="1">
        <w:r w:rsidRPr="005357FA">
          <w:rPr>
            <w:rStyle w:val="Hyperlink"/>
            <w:rFonts w:ascii="Imperial Sans Text Light" w:hAnsi="Imperial Sans Text Light" w:cs="Arial"/>
          </w:rPr>
          <w:t>www.imperial.ac.uk/research-and-innovation/about-imperial-research/research-evaluation/</w:t>
        </w:r>
      </w:hyperlink>
      <w:r w:rsidRPr="005357FA">
        <w:rPr>
          <w:rStyle w:val="Hyperlink"/>
          <w:rFonts w:ascii="Imperial Sans Text Light" w:hAnsi="Imperial Sans Text Light" w:cs="Arial"/>
        </w:rPr>
        <w:t xml:space="preserve"> </w:t>
      </w:r>
    </w:p>
    <w:p w14:paraId="6013C48F" w14:textId="77777777" w:rsidR="00141ADF" w:rsidRPr="005357FA" w:rsidRDefault="00141ADF" w:rsidP="00097074">
      <w:pPr>
        <w:jc w:val="both"/>
        <w:rPr>
          <w:rStyle w:val="Hyperlink"/>
          <w:rFonts w:ascii="Imperial Sans Text Light" w:hAnsi="Imperial Sans Text Light" w:cs="Arial"/>
        </w:rPr>
      </w:pPr>
      <w:r>
        <w:rPr>
          <w:rFonts w:ascii="Imperial Sans Text Light" w:hAnsi="Imperial Sans Text Light" w:cs="Arial"/>
        </w:rPr>
        <w:t xml:space="preserve">Imperial </w:t>
      </w:r>
      <w:r w:rsidRPr="005357FA">
        <w:rPr>
          <w:rFonts w:ascii="Imperial Sans Text Light" w:hAnsi="Imperial Sans Text Light" w:cs="Arial"/>
        </w:rPr>
        <w:t xml:space="preserve">believes that the use of animals in research is vital to improve human and animal health and welfare. Animals may only be used in research programmes where their use is shown to be necessary for developing new treatments and making medical advances. Imperial is committed to ensuring that, in cases where this research is deemed essential, all animals in the </w:t>
      </w:r>
      <w:r>
        <w:rPr>
          <w:rFonts w:ascii="Imperial Sans Text Light" w:hAnsi="Imperial Sans Text Light" w:cs="Arial"/>
        </w:rPr>
        <w:t>our</w:t>
      </w:r>
      <w:r w:rsidRPr="005357FA">
        <w:rPr>
          <w:rFonts w:ascii="Imperial Sans Text Light" w:hAnsi="Imperial Sans Text Light" w:cs="Arial"/>
        </w:rPr>
        <w:t xml:space="preserve"> care are treated with full respect, and that all staff involved with this work show due consideration at every level</w:t>
      </w:r>
      <w:r w:rsidRPr="005357FA">
        <w:rPr>
          <w:rFonts w:ascii="Imperial Sans Text Light" w:hAnsi="Imperial Sans Text Light" w:cs="Arial"/>
          <w:color w:val="161515"/>
          <w:shd w:val="clear" w:color="auto" w:fill="FFFFFF"/>
        </w:rPr>
        <w:t xml:space="preserve">: </w:t>
      </w:r>
      <w:hyperlink r:id="rId21" w:history="1">
        <w:r w:rsidRPr="005357FA">
          <w:rPr>
            <w:rStyle w:val="Hyperlink"/>
            <w:rFonts w:ascii="Imperial Sans Text Light" w:hAnsi="Imperial Sans Text Light" w:cs="Arial"/>
          </w:rPr>
          <w:t>Find out more about animal research at Imperial</w:t>
        </w:r>
      </w:hyperlink>
      <w:r w:rsidRPr="005357FA">
        <w:rPr>
          <w:rStyle w:val="Hyperlink"/>
          <w:rFonts w:ascii="Imperial Sans Text Light" w:hAnsi="Imperial Sans Text Light" w:cs="Arial"/>
        </w:rPr>
        <w:t xml:space="preserve"> </w:t>
      </w:r>
    </w:p>
    <w:p w14:paraId="716894A9" w14:textId="77777777" w:rsidR="00141ADF" w:rsidRPr="005357FA" w:rsidRDefault="00141ADF" w:rsidP="00097074">
      <w:pPr>
        <w:jc w:val="both"/>
        <w:rPr>
          <w:rFonts w:ascii="Imperial Sans Text Light" w:eastAsia="Calibri" w:hAnsi="Imperial Sans Text Light" w:cs="Times New Roman"/>
          <w:b/>
        </w:rPr>
      </w:pPr>
    </w:p>
    <w:p w14:paraId="541C1B1E" w14:textId="77777777" w:rsidR="00141ADF" w:rsidRPr="005357FA" w:rsidRDefault="00141ADF" w:rsidP="00097074">
      <w:pPr>
        <w:jc w:val="both"/>
        <w:rPr>
          <w:rFonts w:ascii="Imperial Sans Text Semibold" w:hAnsi="Imperial Sans Text Semibold" w:cs="Arial"/>
          <w:b/>
          <w:color w:val="0000CD"/>
          <w:sz w:val="24"/>
          <w:szCs w:val="24"/>
        </w:rPr>
      </w:pPr>
      <w:r w:rsidRPr="005357FA">
        <w:rPr>
          <w:rFonts w:ascii="Imperial Sans Text Semibold" w:hAnsi="Imperial Sans Text Semibold" w:cs="Arial"/>
          <w:b/>
          <w:color w:val="0000CD"/>
          <w:sz w:val="24"/>
          <w:szCs w:val="24"/>
        </w:rPr>
        <w:t>Culture and inclusion</w:t>
      </w:r>
    </w:p>
    <w:p w14:paraId="55493453" w14:textId="77777777" w:rsidR="00141ADF" w:rsidRDefault="00141ADF" w:rsidP="00097074">
      <w:pPr>
        <w:spacing w:after="0"/>
        <w:jc w:val="both"/>
        <w:rPr>
          <w:rFonts w:cstheme="minorHAnsi"/>
        </w:rPr>
      </w:pPr>
      <w:r w:rsidRPr="001A763E">
        <w:rPr>
          <w:rFonts w:cstheme="minorHAnsi"/>
        </w:rPr>
        <w:t>Our values are not just a statement on our webpage, they are the fuel behind our commitment towards equality of opportunity, to eliminating discrimination and to creating an inclusive working environment for all.</w:t>
      </w:r>
    </w:p>
    <w:p w14:paraId="7469399A" w14:textId="77777777" w:rsidR="00141ADF" w:rsidRDefault="00141ADF" w:rsidP="00097074">
      <w:pPr>
        <w:spacing w:after="0"/>
        <w:jc w:val="both"/>
        <w:rPr>
          <w:rFonts w:cstheme="minorHAnsi"/>
        </w:rPr>
      </w:pPr>
    </w:p>
    <w:p w14:paraId="03D3C6E7" w14:textId="77777777" w:rsidR="00141ADF" w:rsidRPr="001A763E" w:rsidRDefault="00141ADF" w:rsidP="00097074">
      <w:pPr>
        <w:spacing w:after="0"/>
        <w:jc w:val="both"/>
        <w:rPr>
          <w:rFonts w:cstheme="minorHAnsi"/>
        </w:rPr>
      </w:pPr>
      <w:r w:rsidRPr="005357FA">
        <w:rPr>
          <w:rFonts w:ascii="Imperial Sans Text Light" w:eastAsia="Calibri" w:hAnsi="Imperial Sans Text Light" w:cs="Times New Roman"/>
        </w:rPr>
        <w:t>We therefore encourage candidates to apply irrespective of age, disability, marriage or civil partnership status, pregnancy or maternity, race, religion and belief, gender reassignment, sex, or sexual orientation.</w:t>
      </w:r>
    </w:p>
    <w:p w14:paraId="6E824C6E" w14:textId="77777777" w:rsidR="00141ADF" w:rsidRPr="00B20773" w:rsidRDefault="00141ADF" w:rsidP="00097074">
      <w:pPr>
        <w:spacing w:after="0"/>
        <w:jc w:val="both"/>
        <w:rPr>
          <w:rFonts w:cstheme="minorHAnsi"/>
        </w:rPr>
      </w:pPr>
    </w:p>
    <w:p w14:paraId="17BB00DD" w14:textId="77777777" w:rsidR="00141ADF" w:rsidRPr="00B20773" w:rsidRDefault="00141ADF" w:rsidP="00097074">
      <w:pPr>
        <w:spacing w:after="0"/>
        <w:jc w:val="both"/>
        <w:rPr>
          <w:rFonts w:cstheme="minorHAnsi"/>
        </w:rPr>
      </w:pPr>
      <w:r w:rsidRPr="00B20773">
        <w:rPr>
          <w:rFonts w:cstheme="minorHAnsi"/>
        </w:rPr>
        <w:t xml:space="preserve">Imperial has a Race Equality Charter </w:t>
      </w:r>
      <w:hyperlink r:id="rId22">
        <w:r w:rsidRPr="00B20773">
          <w:rPr>
            <w:rStyle w:val="Hyperlink"/>
            <w:rFonts w:cstheme="minorHAnsi"/>
          </w:rPr>
          <w:t>action plan</w:t>
        </w:r>
      </w:hyperlink>
      <w:r w:rsidRPr="00B20773">
        <w:rPr>
          <w:rFonts w:cstheme="minorHAnsi"/>
        </w:rPr>
        <w:t xml:space="preserve"> in place after receiving the bronze award in November 2021. We are also a </w:t>
      </w:r>
      <w:hyperlink r:id="rId23" w:anchor=":~:text=Imperial%20is%20a%20Disability%20Confident,gives%20the%20College%20a%20framework.">
        <w:r w:rsidRPr="00B20773">
          <w:rPr>
            <w:rStyle w:val="Hyperlink"/>
            <w:rFonts w:cstheme="minorHAnsi"/>
            <w:color w:val="0000FF"/>
          </w:rPr>
          <w:t>Disability Confident Leader</w:t>
        </w:r>
      </w:hyperlink>
      <w:r w:rsidRPr="00B20773">
        <w:rPr>
          <w:rFonts w:cstheme="minorHAnsi"/>
        </w:rPr>
        <w:t xml:space="preserve"> and </w:t>
      </w:r>
      <w:hyperlink r:id="rId24">
        <w:r w:rsidRPr="00B20773">
          <w:rPr>
            <w:rStyle w:val="Hyperlink"/>
            <w:rFonts w:cstheme="minorHAnsi"/>
            <w:color w:val="0000FF"/>
          </w:rPr>
          <w:t>Stonewall Diversity Champion</w:t>
        </w:r>
      </w:hyperlink>
      <w:r w:rsidRPr="00B20773">
        <w:rPr>
          <w:rFonts w:cstheme="minorHAnsi"/>
        </w:rPr>
        <w:t>.</w:t>
      </w:r>
    </w:p>
    <w:p w14:paraId="7C1CDD26" w14:textId="77777777" w:rsidR="00141ADF" w:rsidRPr="00B20773" w:rsidRDefault="00141ADF" w:rsidP="00097074">
      <w:pPr>
        <w:spacing w:before="240" w:after="0"/>
        <w:jc w:val="both"/>
        <w:rPr>
          <w:rFonts w:cstheme="minorHAnsi"/>
        </w:rPr>
      </w:pPr>
      <w:r w:rsidRPr="00B20773">
        <w:rPr>
          <w:rFonts w:cstheme="minorHAnsi"/>
        </w:rPr>
        <w:t xml:space="preserve">All staff members are encouraged to engage with our staff networks, including:  </w:t>
      </w:r>
    </w:p>
    <w:p w14:paraId="7A5CE3DA" w14:textId="77777777" w:rsidR="00141ADF" w:rsidRPr="00B20773" w:rsidRDefault="00000000" w:rsidP="00097074">
      <w:pPr>
        <w:pStyle w:val="ListParagraph"/>
        <w:numPr>
          <w:ilvl w:val="0"/>
          <w:numId w:val="47"/>
        </w:numPr>
        <w:spacing w:after="0" w:line="279" w:lineRule="auto"/>
        <w:ind w:left="360"/>
        <w:jc w:val="both"/>
        <w:rPr>
          <w:rFonts w:cstheme="minorHAnsi"/>
        </w:rPr>
      </w:pPr>
      <w:hyperlink r:id="rId25">
        <w:r w:rsidR="00141ADF" w:rsidRPr="00B20773">
          <w:rPr>
            <w:rStyle w:val="Hyperlink"/>
            <w:rFonts w:cstheme="minorHAnsi"/>
          </w:rPr>
          <w:t>Imperial As One</w:t>
        </w:r>
      </w:hyperlink>
      <w:r w:rsidR="00141ADF" w:rsidRPr="00B20773">
        <w:rPr>
          <w:rFonts w:cstheme="minorHAnsi"/>
        </w:rPr>
        <w:t xml:space="preserve"> for Black, </w:t>
      </w:r>
      <w:proofErr w:type="gramStart"/>
      <w:r w:rsidR="00141ADF" w:rsidRPr="00B20773">
        <w:rPr>
          <w:rFonts w:cstheme="minorHAnsi"/>
        </w:rPr>
        <w:t>Asian</w:t>
      </w:r>
      <w:proofErr w:type="gramEnd"/>
      <w:r w:rsidR="00141ADF" w:rsidRPr="00B20773">
        <w:rPr>
          <w:rFonts w:cstheme="minorHAnsi"/>
        </w:rPr>
        <w:t xml:space="preserve"> and Minority Ethnic staff and allies   </w:t>
      </w:r>
    </w:p>
    <w:p w14:paraId="589E1582" w14:textId="77777777" w:rsidR="00141ADF" w:rsidRPr="00B20773" w:rsidRDefault="00000000" w:rsidP="00097074">
      <w:pPr>
        <w:pStyle w:val="ListParagraph"/>
        <w:numPr>
          <w:ilvl w:val="0"/>
          <w:numId w:val="47"/>
        </w:numPr>
        <w:spacing w:after="0" w:line="279" w:lineRule="auto"/>
        <w:ind w:left="360"/>
        <w:jc w:val="both"/>
        <w:rPr>
          <w:rFonts w:cstheme="minorHAnsi"/>
        </w:rPr>
      </w:pPr>
      <w:hyperlink r:id="rId26">
        <w:proofErr w:type="spellStart"/>
        <w:r w:rsidR="00141ADF" w:rsidRPr="00B20773">
          <w:rPr>
            <w:rStyle w:val="Hyperlink"/>
            <w:rFonts w:cstheme="minorHAnsi"/>
          </w:rPr>
          <w:t>Able@Imperial</w:t>
        </w:r>
        <w:proofErr w:type="spellEnd"/>
      </w:hyperlink>
      <w:r w:rsidR="00141ADF" w:rsidRPr="00B20773">
        <w:rPr>
          <w:rFonts w:cstheme="minorHAnsi"/>
        </w:rPr>
        <w:t xml:space="preserve"> for staff with disabilities and allies</w:t>
      </w:r>
    </w:p>
    <w:p w14:paraId="43AC0B0C" w14:textId="77777777" w:rsidR="00141ADF" w:rsidRPr="00B20773" w:rsidRDefault="00000000" w:rsidP="00097074">
      <w:pPr>
        <w:pStyle w:val="ListParagraph"/>
        <w:numPr>
          <w:ilvl w:val="0"/>
          <w:numId w:val="47"/>
        </w:numPr>
        <w:spacing w:after="0" w:line="279" w:lineRule="auto"/>
        <w:ind w:left="360"/>
        <w:jc w:val="both"/>
        <w:rPr>
          <w:rFonts w:cstheme="minorHAnsi"/>
        </w:rPr>
      </w:pPr>
      <w:hyperlink r:id="rId27">
        <w:r w:rsidR="00141ADF" w:rsidRPr="00B20773">
          <w:rPr>
            <w:rStyle w:val="Hyperlink"/>
            <w:rFonts w:cstheme="minorHAnsi"/>
          </w:rPr>
          <w:t>Imperial 600</w:t>
        </w:r>
      </w:hyperlink>
      <w:r w:rsidR="00141ADF" w:rsidRPr="00B20773">
        <w:rPr>
          <w:rFonts w:cstheme="minorHAnsi"/>
        </w:rPr>
        <w:t xml:space="preserve"> for LGBTQ+ staff and allies</w:t>
      </w:r>
    </w:p>
    <w:p w14:paraId="3A3097A3" w14:textId="77777777" w:rsidR="00141ADF" w:rsidRPr="00B20773" w:rsidRDefault="00141ADF" w:rsidP="00097074">
      <w:pPr>
        <w:spacing w:after="0" w:line="279" w:lineRule="auto"/>
        <w:jc w:val="both"/>
        <w:rPr>
          <w:rFonts w:cstheme="minorHAnsi"/>
        </w:rPr>
      </w:pPr>
      <w:r w:rsidRPr="00B20773">
        <w:rPr>
          <w:rFonts w:cstheme="minorHAnsi"/>
        </w:rPr>
        <w:t xml:space="preserve">Our other networks include the </w:t>
      </w:r>
      <w:hyperlink r:id="rId28" w:history="1">
        <w:r w:rsidRPr="00B20773">
          <w:rPr>
            <w:rStyle w:val="Hyperlink"/>
            <w:rFonts w:cstheme="minorHAnsi"/>
          </w:rPr>
          <w:t>Black Postdoctoral Network</w:t>
        </w:r>
      </w:hyperlink>
      <w:r w:rsidRPr="00B20773">
        <w:rPr>
          <w:rFonts w:cstheme="minorHAnsi"/>
        </w:rPr>
        <w:t xml:space="preserve">, </w:t>
      </w:r>
      <w:hyperlink r:id="rId29" w:history="1">
        <w:r w:rsidRPr="00B20773">
          <w:rPr>
            <w:rStyle w:val="Hyperlink"/>
            <w:rFonts w:cstheme="minorHAnsi"/>
          </w:rPr>
          <w:t>Parents</w:t>
        </w:r>
      </w:hyperlink>
      <w:r w:rsidRPr="00B20773">
        <w:rPr>
          <w:rFonts w:cstheme="minorHAnsi"/>
        </w:rPr>
        <w:t xml:space="preserve">, and </w:t>
      </w:r>
      <w:hyperlink r:id="rId30" w:history="1">
        <w:r w:rsidRPr="00B20773">
          <w:rPr>
            <w:rStyle w:val="Hyperlink"/>
            <w:rFonts w:cstheme="minorHAnsi"/>
          </w:rPr>
          <w:t>Carers’</w:t>
        </w:r>
      </w:hyperlink>
      <w:r w:rsidRPr="00B20773">
        <w:rPr>
          <w:rFonts w:cstheme="minorHAnsi"/>
        </w:rPr>
        <w:t xml:space="preserve"> networks.</w:t>
      </w:r>
    </w:p>
    <w:p w14:paraId="75361E9B" w14:textId="77777777" w:rsidR="00141ADF" w:rsidRPr="00B20773" w:rsidRDefault="00141ADF" w:rsidP="00097074">
      <w:pPr>
        <w:spacing w:before="240" w:after="240"/>
        <w:jc w:val="both"/>
        <w:rPr>
          <w:rFonts w:cstheme="minorHAnsi"/>
        </w:rPr>
      </w:pPr>
      <w:r w:rsidRPr="00B20773">
        <w:rPr>
          <w:rFonts w:cstheme="minorHAnsi"/>
        </w:rPr>
        <w:t xml:space="preserve">Imperial has </w:t>
      </w:r>
      <w:hyperlink r:id="rId31">
        <w:r w:rsidRPr="00B20773">
          <w:rPr>
            <w:rStyle w:val="Hyperlink"/>
            <w:rFonts w:cstheme="minorHAnsi"/>
          </w:rPr>
          <w:t>family leave policies</w:t>
        </w:r>
      </w:hyperlink>
      <w:r w:rsidRPr="00B20773">
        <w:rPr>
          <w:rFonts w:cstheme="minorHAnsi"/>
        </w:rPr>
        <w:t xml:space="preserve"> which are available to staff irrespective of gender identity, sexual orientation, gender expression, biological sex, or transitioning.  There is also a </w:t>
      </w:r>
      <w:hyperlink r:id="rId32">
        <w:r w:rsidRPr="00B20773">
          <w:rPr>
            <w:rStyle w:val="Hyperlink"/>
            <w:rFonts w:cstheme="minorHAnsi"/>
          </w:rPr>
          <w:t>flexible working policy</w:t>
        </w:r>
      </w:hyperlink>
      <w:r w:rsidRPr="00B20773">
        <w:rPr>
          <w:rFonts w:cstheme="minorHAnsi"/>
        </w:rPr>
        <w:t xml:space="preserve">.  </w:t>
      </w:r>
    </w:p>
    <w:p w14:paraId="38410AB5" w14:textId="77777777" w:rsidR="00141ADF" w:rsidRPr="00B20773" w:rsidRDefault="00141ADF" w:rsidP="00097074">
      <w:pPr>
        <w:spacing w:before="240" w:after="240"/>
        <w:jc w:val="both"/>
        <w:rPr>
          <w:rFonts w:cstheme="minorHAnsi"/>
        </w:rPr>
      </w:pPr>
      <w:r w:rsidRPr="00B20773">
        <w:rPr>
          <w:rFonts w:cstheme="minorHAnsi"/>
        </w:rPr>
        <w:t xml:space="preserve">The </w:t>
      </w:r>
      <w:hyperlink r:id="rId33">
        <w:r w:rsidRPr="00B20773">
          <w:rPr>
            <w:rStyle w:val="Hyperlink"/>
            <w:rFonts w:cstheme="minorHAnsi"/>
          </w:rPr>
          <w:t>Equality, Diversity, and Inclusion (EDI) Centre</w:t>
        </w:r>
      </w:hyperlink>
      <w:r w:rsidRPr="00B20773">
        <w:rPr>
          <w:rFonts w:cstheme="minorHAnsi"/>
        </w:rPr>
        <w:t xml:space="preserve"> provides advice, guidance and training for all staff to raise awareness of equality, diversity and inclusion, with senior leadership support (including that of the Assistant Provosts for EDI).   </w:t>
      </w:r>
    </w:p>
    <w:p w14:paraId="3F60DE1D" w14:textId="77777777" w:rsidR="00526040" w:rsidRPr="003966FA" w:rsidRDefault="00526040" w:rsidP="00097074">
      <w:pPr>
        <w:jc w:val="both"/>
        <w:rPr>
          <w:rStyle w:val="Hyperlink"/>
          <w:rFonts w:ascii="Imperial Sans Text Light" w:hAnsi="Imperial Sans Text Light" w:cs="Arial"/>
          <w:b/>
          <w:i/>
          <w:iCs/>
        </w:rPr>
      </w:pPr>
    </w:p>
    <w:p w14:paraId="0ED64A99" w14:textId="3040C20B" w:rsidR="00780502" w:rsidRPr="003966FA" w:rsidRDefault="00087908" w:rsidP="00097074">
      <w:pPr>
        <w:jc w:val="both"/>
        <w:rPr>
          <w:rFonts w:ascii="Imperial Sans Display Medium" w:hAnsi="Imperial Sans Display Medium" w:cs="Arial"/>
          <w:b/>
          <w:color w:val="0000CD"/>
          <w:sz w:val="26"/>
          <w:szCs w:val="26"/>
        </w:rPr>
      </w:pPr>
      <w:r w:rsidRPr="003966FA">
        <w:rPr>
          <w:rFonts w:ascii="Imperial Sans Display Medium" w:hAnsi="Imperial Sans Display Medium" w:cs="Arial"/>
          <w:b/>
          <w:color w:val="0000CD"/>
          <w:sz w:val="26"/>
          <w:szCs w:val="26"/>
        </w:rPr>
        <w:t>7</w:t>
      </w:r>
      <w:r w:rsidR="00780502" w:rsidRPr="003966FA">
        <w:rPr>
          <w:rFonts w:ascii="Imperial Sans Display Medium" w:hAnsi="Imperial Sans Display Medium" w:cs="Arial"/>
          <w:b/>
          <w:color w:val="0000CD"/>
          <w:sz w:val="26"/>
          <w:szCs w:val="26"/>
        </w:rPr>
        <w:t>.</w:t>
      </w:r>
      <w:r w:rsidR="00780502" w:rsidRPr="003966FA">
        <w:rPr>
          <w:rFonts w:ascii="Imperial Sans Display Medium" w:hAnsi="Imperial Sans Display Medium" w:cs="Arial"/>
          <w:b/>
          <w:color w:val="0000CD"/>
          <w:sz w:val="26"/>
          <w:szCs w:val="26"/>
        </w:rPr>
        <w:tab/>
      </w:r>
      <w:r w:rsidR="00D971E7" w:rsidRPr="003966FA">
        <w:rPr>
          <w:rFonts w:ascii="Imperial Sans Display Medium" w:hAnsi="Imperial Sans Display Medium" w:cs="Arial"/>
          <w:b/>
          <w:color w:val="0000CD"/>
          <w:sz w:val="26"/>
          <w:szCs w:val="26"/>
        </w:rPr>
        <w:t xml:space="preserve">Person Specification </w:t>
      </w:r>
    </w:p>
    <w:p w14:paraId="535F7B4A" w14:textId="77777777" w:rsidR="003F0519" w:rsidRPr="003966FA" w:rsidRDefault="003F0519" w:rsidP="00097074">
      <w:pPr>
        <w:jc w:val="both"/>
        <w:rPr>
          <w:rFonts w:ascii="Imperial Sans Text Light" w:hAnsi="Imperial Sans Text Light" w:cs="Arial"/>
          <w:b/>
          <w:u w:val="single"/>
        </w:rPr>
      </w:pPr>
      <w:r w:rsidRPr="003966FA">
        <w:rPr>
          <w:rFonts w:ascii="Imperial Sans Text Light" w:hAnsi="Imperial Sans Text Light" w:cs="Arial"/>
          <w:b/>
          <w:u w:val="single"/>
        </w:rPr>
        <w:lastRenderedPageBreak/>
        <w:t>Academic job titles</w:t>
      </w:r>
    </w:p>
    <w:p w14:paraId="75C9FAC4" w14:textId="3ECCA1CC" w:rsidR="00056879" w:rsidRPr="003966FA" w:rsidRDefault="00056879" w:rsidP="00097074">
      <w:pPr>
        <w:jc w:val="both"/>
        <w:rPr>
          <w:rFonts w:ascii="Imperial Sans Text Light" w:hAnsi="Imperial Sans Text Light" w:cs="Arial"/>
        </w:rPr>
      </w:pPr>
      <w:r w:rsidRPr="003966FA">
        <w:rPr>
          <w:rFonts w:ascii="Imperial Sans Text Light" w:hAnsi="Imperial Sans Text Light" w:cs="Arial"/>
        </w:rPr>
        <w:t>The Assistant Professor grade at Imperial College Business School is equivalent to Lecturer and Senior Lecturer level within Imperial College</w:t>
      </w:r>
      <w:r w:rsidR="00C66708">
        <w:rPr>
          <w:rFonts w:ascii="Imperial Sans Text Light" w:hAnsi="Imperial Sans Text Light" w:cs="Arial"/>
        </w:rPr>
        <w:t xml:space="preserve"> London</w:t>
      </w:r>
      <w:r w:rsidRPr="003966FA">
        <w:rPr>
          <w:rFonts w:ascii="Imperial Sans Text Light" w:hAnsi="Imperial Sans Text Light" w:cs="Arial"/>
        </w:rPr>
        <w:t xml:space="preserve"> and in most UK academic institutions; Associate Professor is equivalent to Reader; and Professor is the same in either nomenclature. Imperial College Business School has a 7-year fixed-term Assistant Professor career-track programme; Assistant Professors are expected to apply for promotion to Associate Professor in the sixth year of their time at Imperial and successful candidates will be offered an open-ended contract. Assistant Professors who already have significant post-PhD experience may apply for promotion before their sixth year.</w:t>
      </w:r>
    </w:p>
    <w:tbl>
      <w:tblPr>
        <w:tblStyle w:val="TableGrid"/>
        <w:tblW w:w="0" w:type="auto"/>
        <w:tblLook w:val="04A0" w:firstRow="1" w:lastRow="0" w:firstColumn="1" w:lastColumn="0" w:noHBand="0" w:noVBand="1"/>
        <w:tblCaption w:val="Pathway for progression from Assistant Professor to Full Professor level"/>
        <w:tblDescription w:val="Requirements for appointment at each level Assistant Professor, Associate Professor and Full Professor"/>
      </w:tblPr>
      <w:tblGrid>
        <w:gridCol w:w="9016"/>
      </w:tblGrid>
      <w:tr w:rsidR="004D69D8" w:rsidRPr="00BE192E" w14:paraId="6C65CF84" w14:textId="77777777" w:rsidTr="003966FA">
        <w:trPr>
          <w:tblHeader/>
        </w:trPr>
        <w:tc>
          <w:tcPr>
            <w:tcW w:w="9016" w:type="dxa"/>
            <w:shd w:val="clear" w:color="auto" w:fill="0000CD"/>
          </w:tcPr>
          <w:p w14:paraId="706BA354" w14:textId="77777777" w:rsidR="004D69D8" w:rsidRPr="003966FA" w:rsidRDefault="004D69D8" w:rsidP="00097074">
            <w:pPr>
              <w:jc w:val="both"/>
              <w:rPr>
                <w:rFonts w:ascii="Imperial Sans Text Light" w:hAnsi="Imperial Sans Text Light" w:cs="Arial"/>
                <w:b/>
              </w:rPr>
            </w:pPr>
            <w:r w:rsidRPr="003966FA">
              <w:rPr>
                <w:rFonts w:ascii="Imperial Sans Text Light" w:hAnsi="Imperial Sans Text Light" w:cs="Arial"/>
                <w:b/>
              </w:rPr>
              <w:t>Pathway</w:t>
            </w:r>
          </w:p>
        </w:tc>
      </w:tr>
      <w:tr w:rsidR="004D69D8" w:rsidRPr="00BE192E" w14:paraId="0588B7AB" w14:textId="77777777" w:rsidTr="003966FA">
        <w:tc>
          <w:tcPr>
            <w:tcW w:w="9016" w:type="dxa"/>
            <w:shd w:val="clear" w:color="auto" w:fill="0000CD"/>
          </w:tcPr>
          <w:p w14:paraId="18D6DA7D" w14:textId="77777777" w:rsidR="004D69D8" w:rsidRPr="003966FA" w:rsidRDefault="004D69D8" w:rsidP="00097074">
            <w:pPr>
              <w:jc w:val="both"/>
              <w:rPr>
                <w:rFonts w:ascii="Imperial Sans Text Light" w:hAnsi="Imperial Sans Text Light" w:cs="Arial"/>
                <w:b/>
              </w:rPr>
            </w:pPr>
            <w:r w:rsidRPr="003966FA">
              <w:rPr>
                <w:rFonts w:ascii="Imperial Sans Text Light" w:hAnsi="Imperial Sans Text Light" w:cs="Arial"/>
                <w:b/>
              </w:rPr>
              <w:t>Assistant Professor (entry level)</w:t>
            </w:r>
          </w:p>
        </w:tc>
      </w:tr>
      <w:tr w:rsidR="004D69D8" w:rsidRPr="00BE192E" w14:paraId="78DD34DD" w14:textId="77777777" w:rsidTr="004D69D8">
        <w:tc>
          <w:tcPr>
            <w:tcW w:w="9016" w:type="dxa"/>
          </w:tcPr>
          <w:p w14:paraId="68FACED2"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A completed PhD</w:t>
            </w:r>
          </w:p>
        </w:tc>
      </w:tr>
      <w:tr w:rsidR="004D69D8" w:rsidRPr="00BE192E" w14:paraId="527ABD32" w14:textId="77777777" w:rsidTr="004D69D8">
        <w:tc>
          <w:tcPr>
            <w:tcW w:w="9016" w:type="dxa"/>
          </w:tcPr>
          <w:p w14:paraId="5941F5AC"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One paper of good journal standard (whether accepted or not)</w:t>
            </w:r>
          </w:p>
        </w:tc>
      </w:tr>
      <w:tr w:rsidR="004D69D8" w:rsidRPr="00BE192E" w14:paraId="5B765D5E" w14:textId="77777777" w:rsidTr="004D69D8">
        <w:tc>
          <w:tcPr>
            <w:tcW w:w="9016" w:type="dxa"/>
          </w:tcPr>
          <w:p w14:paraId="49B90EB7"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Evidence of some teaching experience</w:t>
            </w:r>
          </w:p>
        </w:tc>
      </w:tr>
      <w:tr w:rsidR="004D69D8" w:rsidRPr="00BE192E" w14:paraId="1DC5D91D" w14:textId="77777777" w:rsidTr="003966FA">
        <w:tc>
          <w:tcPr>
            <w:tcW w:w="9016" w:type="dxa"/>
            <w:shd w:val="clear" w:color="auto" w:fill="0000CD"/>
          </w:tcPr>
          <w:p w14:paraId="4D50547B" w14:textId="77777777" w:rsidR="004D69D8" w:rsidRPr="003966FA" w:rsidRDefault="004D69D8" w:rsidP="00097074">
            <w:pPr>
              <w:jc w:val="both"/>
              <w:rPr>
                <w:rFonts w:ascii="Imperial Sans Text Light" w:hAnsi="Imperial Sans Text Light" w:cs="Arial"/>
                <w:b/>
              </w:rPr>
            </w:pPr>
            <w:r w:rsidRPr="003966FA">
              <w:rPr>
                <w:rFonts w:ascii="Imperial Sans Text Light" w:hAnsi="Imperial Sans Text Light" w:cs="Arial"/>
                <w:b/>
              </w:rPr>
              <w:t xml:space="preserve">Assistant Professor (after a </w:t>
            </w:r>
            <w:r w:rsidRPr="003966FA">
              <w:rPr>
                <w:rFonts w:ascii="Imperial Sans Text Light" w:hAnsi="Imperial Sans Text Light" w:cs="Arial"/>
                <w:b/>
                <w:shd w:val="clear" w:color="auto" w:fill="0000CD"/>
              </w:rPr>
              <w:t>few</w:t>
            </w:r>
            <w:r w:rsidRPr="003966FA">
              <w:rPr>
                <w:rFonts w:ascii="Imperial Sans Text Light" w:hAnsi="Imperial Sans Text Light" w:cs="Arial"/>
                <w:b/>
              </w:rPr>
              <w:t xml:space="preserve"> years) </w:t>
            </w:r>
          </w:p>
        </w:tc>
      </w:tr>
      <w:tr w:rsidR="004D69D8" w:rsidRPr="00BE192E" w14:paraId="52508DB7" w14:textId="77777777" w:rsidTr="004D69D8">
        <w:tc>
          <w:tcPr>
            <w:tcW w:w="9016" w:type="dxa"/>
          </w:tcPr>
          <w:p w14:paraId="4A26ECA0"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As above, plus</w:t>
            </w:r>
          </w:p>
        </w:tc>
      </w:tr>
      <w:tr w:rsidR="004D69D8" w:rsidRPr="00BE192E" w14:paraId="41678816" w14:textId="77777777" w:rsidTr="004D69D8">
        <w:tc>
          <w:tcPr>
            <w:tcW w:w="9016" w:type="dxa"/>
          </w:tcPr>
          <w:p w14:paraId="77598C47"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Several publications in academic journals of high international standing</w:t>
            </w:r>
          </w:p>
        </w:tc>
      </w:tr>
      <w:tr w:rsidR="004D69D8" w:rsidRPr="00BE192E" w14:paraId="198FDB27" w14:textId="77777777" w:rsidTr="004D69D8">
        <w:tc>
          <w:tcPr>
            <w:tcW w:w="9016" w:type="dxa"/>
          </w:tcPr>
          <w:p w14:paraId="3BDC9D6B"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Record of successful PhD supervision</w:t>
            </w:r>
          </w:p>
        </w:tc>
      </w:tr>
      <w:tr w:rsidR="004D69D8" w:rsidRPr="00BE192E" w14:paraId="60DA92EF" w14:textId="77777777" w:rsidTr="004D69D8">
        <w:tc>
          <w:tcPr>
            <w:tcW w:w="9016" w:type="dxa"/>
          </w:tcPr>
          <w:p w14:paraId="3ED7335F"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Good teaching record</w:t>
            </w:r>
          </w:p>
        </w:tc>
      </w:tr>
      <w:tr w:rsidR="004D69D8" w:rsidRPr="00BE192E" w14:paraId="0F900BBD" w14:textId="77777777" w:rsidTr="003966FA">
        <w:tc>
          <w:tcPr>
            <w:tcW w:w="9016" w:type="dxa"/>
            <w:shd w:val="clear" w:color="auto" w:fill="0000CD"/>
          </w:tcPr>
          <w:p w14:paraId="3C43C958" w14:textId="77777777" w:rsidR="004D69D8" w:rsidRPr="003966FA" w:rsidRDefault="004D69D8" w:rsidP="00097074">
            <w:pPr>
              <w:jc w:val="both"/>
              <w:rPr>
                <w:rFonts w:ascii="Imperial Sans Text Light" w:hAnsi="Imperial Sans Text Light" w:cs="Arial"/>
                <w:b/>
              </w:rPr>
            </w:pPr>
            <w:r w:rsidRPr="003966FA">
              <w:rPr>
                <w:rFonts w:ascii="Imperial Sans Text Light" w:hAnsi="Imperial Sans Text Light" w:cs="Arial"/>
                <w:b/>
              </w:rPr>
              <w:t>Associate Professor</w:t>
            </w:r>
          </w:p>
        </w:tc>
      </w:tr>
      <w:tr w:rsidR="004D69D8" w:rsidRPr="00BE192E" w14:paraId="57090AE2" w14:textId="77777777" w:rsidTr="004D69D8">
        <w:tc>
          <w:tcPr>
            <w:tcW w:w="9016" w:type="dxa"/>
          </w:tcPr>
          <w:p w14:paraId="241F122D"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As above, plus</w:t>
            </w:r>
          </w:p>
        </w:tc>
      </w:tr>
      <w:tr w:rsidR="004D69D8" w:rsidRPr="00BE192E" w14:paraId="64833090" w14:textId="77777777" w:rsidTr="004D69D8">
        <w:tc>
          <w:tcPr>
            <w:tcW w:w="9016" w:type="dxa"/>
          </w:tcPr>
          <w:p w14:paraId="10F36555" w14:textId="7DD2A653"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A proven, independent research agenda</w:t>
            </w:r>
          </w:p>
        </w:tc>
      </w:tr>
      <w:tr w:rsidR="004D69D8" w:rsidRPr="00BE192E" w14:paraId="2C24E421" w14:textId="77777777" w:rsidTr="004D69D8">
        <w:tc>
          <w:tcPr>
            <w:tcW w:w="9016" w:type="dxa"/>
          </w:tcPr>
          <w:p w14:paraId="17EAF77B"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A record of income generation, through research grants or executive education</w:t>
            </w:r>
          </w:p>
        </w:tc>
      </w:tr>
      <w:tr w:rsidR="004D69D8" w:rsidRPr="00BE192E" w14:paraId="1438EEE6" w14:textId="77777777" w:rsidTr="004D69D8">
        <w:tc>
          <w:tcPr>
            <w:tcW w:w="9016" w:type="dxa"/>
          </w:tcPr>
          <w:p w14:paraId="1E50938B"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Successful contribution to administration</w:t>
            </w:r>
          </w:p>
        </w:tc>
      </w:tr>
      <w:tr w:rsidR="004D69D8" w:rsidRPr="00BE192E" w14:paraId="7976997C" w14:textId="77777777" w:rsidTr="004D69D8">
        <w:tc>
          <w:tcPr>
            <w:tcW w:w="9016" w:type="dxa"/>
          </w:tcPr>
          <w:p w14:paraId="6731B842"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Evidence of a growing international esteem</w:t>
            </w:r>
          </w:p>
        </w:tc>
      </w:tr>
      <w:tr w:rsidR="004D69D8" w:rsidRPr="00BE192E" w14:paraId="37F4BFB1" w14:textId="77777777" w:rsidTr="003966FA">
        <w:tc>
          <w:tcPr>
            <w:tcW w:w="9016" w:type="dxa"/>
            <w:shd w:val="clear" w:color="auto" w:fill="0000CD"/>
          </w:tcPr>
          <w:p w14:paraId="55EB1E42" w14:textId="77777777" w:rsidR="004D69D8" w:rsidRPr="003966FA" w:rsidRDefault="004D69D8" w:rsidP="00097074">
            <w:pPr>
              <w:jc w:val="both"/>
              <w:rPr>
                <w:rFonts w:ascii="Imperial Sans Text Light" w:hAnsi="Imperial Sans Text Light" w:cs="Arial"/>
                <w:b/>
              </w:rPr>
            </w:pPr>
            <w:r w:rsidRPr="003966FA">
              <w:rPr>
                <w:rFonts w:ascii="Imperial Sans Text Light" w:hAnsi="Imperial Sans Text Light" w:cs="Arial"/>
                <w:b/>
              </w:rPr>
              <w:t>Prof</w:t>
            </w:r>
            <w:r w:rsidRPr="003966FA">
              <w:rPr>
                <w:rFonts w:ascii="Imperial Sans Text Light" w:hAnsi="Imperial Sans Text Light" w:cs="Arial"/>
                <w:b/>
                <w:shd w:val="clear" w:color="auto" w:fill="0000CD"/>
              </w:rPr>
              <w:t>essor</w:t>
            </w:r>
          </w:p>
        </w:tc>
      </w:tr>
      <w:tr w:rsidR="004D69D8" w:rsidRPr="00BE192E" w14:paraId="6E1B584C" w14:textId="77777777" w:rsidTr="004D69D8">
        <w:tc>
          <w:tcPr>
            <w:tcW w:w="9016" w:type="dxa"/>
          </w:tcPr>
          <w:p w14:paraId="436AAA7D"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As above plus</w:t>
            </w:r>
          </w:p>
        </w:tc>
      </w:tr>
      <w:tr w:rsidR="004D69D8" w:rsidRPr="00BE192E" w14:paraId="59501898" w14:textId="77777777" w:rsidTr="004D69D8">
        <w:tc>
          <w:tcPr>
            <w:tcW w:w="9016" w:type="dxa"/>
          </w:tcPr>
          <w:p w14:paraId="2A17421D"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A continuing stream of world class publications confirming international reputation</w:t>
            </w:r>
          </w:p>
        </w:tc>
      </w:tr>
      <w:tr w:rsidR="004D69D8" w:rsidRPr="00BE192E" w14:paraId="698D111D" w14:textId="77777777" w:rsidTr="004D69D8">
        <w:tc>
          <w:tcPr>
            <w:tcW w:w="9016" w:type="dxa"/>
          </w:tcPr>
          <w:p w14:paraId="70CC52B0"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Evidence of research leadership internationally</w:t>
            </w:r>
          </w:p>
        </w:tc>
      </w:tr>
      <w:tr w:rsidR="004D69D8" w:rsidRPr="00BE192E" w14:paraId="32C7EF88" w14:textId="77777777" w:rsidTr="004D69D8">
        <w:tc>
          <w:tcPr>
            <w:tcW w:w="9016" w:type="dxa"/>
          </w:tcPr>
          <w:p w14:paraId="63D66405"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A track record of income generation</w:t>
            </w:r>
          </w:p>
        </w:tc>
      </w:tr>
      <w:tr w:rsidR="004D69D8" w:rsidRPr="00BE192E" w14:paraId="2C7B850C" w14:textId="77777777" w:rsidTr="004D69D8">
        <w:tc>
          <w:tcPr>
            <w:tcW w:w="9016" w:type="dxa"/>
          </w:tcPr>
          <w:p w14:paraId="3B3CF478" w14:textId="77777777" w:rsidR="004D69D8" w:rsidRPr="003966FA" w:rsidRDefault="004D69D8" w:rsidP="00097074">
            <w:pPr>
              <w:jc w:val="both"/>
              <w:rPr>
                <w:rFonts w:ascii="Imperial Sans Text Light" w:hAnsi="Imperial Sans Text Light" w:cs="Arial"/>
              </w:rPr>
            </w:pPr>
            <w:r w:rsidRPr="003966FA">
              <w:rPr>
                <w:rFonts w:ascii="Imperial Sans Text Light" w:hAnsi="Imperial Sans Text Light" w:cs="Arial"/>
              </w:rPr>
              <w:t>•</w:t>
            </w:r>
            <w:r w:rsidRPr="003966FA">
              <w:rPr>
                <w:rFonts w:ascii="Imperial Sans Text Light" w:hAnsi="Imperial Sans Text Light" w:cs="Arial"/>
              </w:rPr>
              <w:tab/>
              <w:t>A significant role in external relations of the Business School and/or Imperial College</w:t>
            </w:r>
          </w:p>
        </w:tc>
      </w:tr>
    </w:tbl>
    <w:p w14:paraId="253497EC" w14:textId="77777777" w:rsidR="00526040" w:rsidRPr="003966FA" w:rsidRDefault="00526040" w:rsidP="00097074">
      <w:pPr>
        <w:jc w:val="both"/>
        <w:rPr>
          <w:rFonts w:ascii="Imperial Sans Text Light" w:hAnsi="Imperial Sans Text Light" w:cs="Arial"/>
        </w:rPr>
      </w:pPr>
    </w:p>
    <w:p w14:paraId="490724FB" w14:textId="169675DF" w:rsidR="00AD1A5D" w:rsidRPr="003966FA" w:rsidRDefault="003F0519" w:rsidP="00097074">
      <w:pPr>
        <w:jc w:val="both"/>
        <w:rPr>
          <w:rFonts w:ascii="Imperial Sans Text Light" w:hAnsi="Imperial Sans Text Light" w:cs="Arial"/>
        </w:rPr>
      </w:pPr>
      <w:r w:rsidRPr="003966FA">
        <w:rPr>
          <w:rFonts w:ascii="Imperial Sans Text Light" w:hAnsi="Imperial Sans Text Light" w:cs="Arial"/>
        </w:rPr>
        <w:t xml:space="preserve">Applicants will be assessed against the following person specifications, </w:t>
      </w:r>
      <w:proofErr w:type="gramStart"/>
      <w:r w:rsidRPr="003966FA">
        <w:rPr>
          <w:rFonts w:ascii="Imperial Sans Text Light" w:hAnsi="Imperial Sans Text Light" w:cs="Arial"/>
        </w:rPr>
        <w:t>taking into account</w:t>
      </w:r>
      <w:proofErr w:type="gramEnd"/>
      <w:r w:rsidRPr="003966FA">
        <w:rPr>
          <w:rFonts w:ascii="Imperial Sans Text Light" w:hAnsi="Imperial Sans Text Light" w:cs="Arial"/>
        </w:rPr>
        <w:t xml:space="preserve"> the level of the position for which they are applying:</w:t>
      </w:r>
    </w:p>
    <w:p w14:paraId="79EEFDBD" w14:textId="77777777" w:rsidR="0012760D" w:rsidRPr="003966FA" w:rsidRDefault="0012760D" w:rsidP="00097074">
      <w:pPr>
        <w:pStyle w:val="Default"/>
        <w:spacing w:before="20" w:after="20"/>
        <w:jc w:val="both"/>
        <w:rPr>
          <w:rFonts w:ascii="Imperial Sans Text Light" w:hAnsi="Imperial Sans Text Light"/>
          <w:sz w:val="22"/>
          <w:szCs w:val="22"/>
        </w:rPr>
      </w:pPr>
      <w:r w:rsidRPr="003966FA">
        <w:rPr>
          <w:rFonts w:ascii="Imperial Sans Text Light" w:hAnsi="Imperial Sans Text Light"/>
          <w:bCs/>
          <w:sz w:val="22"/>
          <w:szCs w:val="22"/>
        </w:rPr>
        <w:t xml:space="preserve">E – Essential: Requirements without which the job could not be done. </w:t>
      </w:r>
    </w:p>
    <w:p w14:paraId="60893D49" w14:textId="77777777" w:rsidR="0012760D" w:rsidRPr="003966FA" w:rsidRDefault="0012760D" w:rsidP="00097074">
      <w:pPr>
        <w:pStyle w:val="Default"/>
        <w:spacing w:before="20" w:after="20"/>
        <w:jc w:val="both"/>
        <w:rPr>
          <w:rFonts w:ascii="Imperial Sans Text Light" w:hAnsi="Imperial Sans Text Light"/>
          <w:bCs/>
          <w:sz w:val="22"/>
          <w:szCs w:val="22"/>
        </w:rPr>
      </w:pPr>
      <w:r w:rsidRPr="003966FA">
        <w:rPr>
          <w:rFonts w:ascii="Imperial Sans Text Light" w:hAnsi="Imperial Sans Text Light"/>
          <w:bCs/>
          <w:sz w:val="22"/>
          <w:szCs w:val="22"/>
        </w:rPr>
        <w:t>D – Desirable: Requirements that would enable the candidate to perform the job well.</w:t>
      </w:r>
    </w:p>
    <w:p w14:paraId="5085F7CB" w14:textId="082A4A77" w:rsidR="0012760D" w:rsidRPr="003966FA" w:rsidRDefault="0012760D" w:rsidP="00097074">
      <w:pPr>
        <w:jc w:val="both"/>
        <w:rPr>
          <w:rFonts w:ascii="Imperial Sans Text Light" w:hAnsi="Imperial Sans Text Light" w:cs="Arial"/>
        </w:rPr>
      </w:pPr>
    </w:p>
    <w:p w14:paraId="59777259" w14:textId="63E8EE03" w:rsidR="0067178A" w:rsidRPr="003966FA" w:rsidRDefault="0067178A" w:rsidP="00097074">
      <w:pPr>
        <w:jc w:val="both"/>
        <w:rPr>
          <w:rFonts w:ascii="Imperial Sans Text Light" w:hAnsi="Imperial Sans Text Light" w:cs="Arial"/>
          <w:color w:val="FF0000"/>
        </w:rPr>
      </w:pPr>
      <w:r w:rsidRPr="003966FA">
        <w:rPr>
          <w:rFonts w:ascii="Imperial Sans Text Light" w:hAnsi="Imperial Sans Text Light" w:cs="Arial"/>
          <w:color w:val="FF0000"/>
        </w:rPr>
        <w:t>[</w:t>
      </w:r>
      <w:r w:rsidR="007E5EC2" w:rsidRPr="003966FA">
        <w:rPr>
          <w:rFonts w:ascii="Imperial Sans Text Light" w:hAnsi="Imperial Sans Text Light" w:cs="Arial"/>
          <w:color w:val="FF0000"/>
        </w:rPr>
        <w:t>Delete</w:t>
      </w:r>
      <w:r w:rsidRPr="003966FA">
        <w:rPr>
          <w:rFonts w:ascii="Imperial Sans Text Light" w:hAnsi="Imperial Sans Text Light" w:cs="Arial"/>
          <w:color w:val="FF0000"/>
        </w:rPr>
        <w:t xml:space="preserve"> any of the following tables with the levels not applicable to this post]</w:t>
      </w:r>
    </w:p>
    <w:p w14:paraId="2B38A8CE" w14:textId="77777777" w:rsidR="00302D21" w:rsidRPr="003966FA" w:rsidRDefault="00302D21" w:rsidP="00097074">
      <w:pPr>
        <w:jc w:val="both"/>
        <w:rPr>
          <w:rFonts w:ascii="Imperial Sans Text Light" w:hAnsi="Imperial Sans Text Light" w:cs="Arial"/>
          <w:color w:val="FF0000"/>
        </w:rPr>
      </w:pPr>
    </w:p>
    <w:tbl>
      <w:tblPr>
        <w:tblStyle w:val="LightList-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Assistant Professor post"/>
        <w:tblDescription w:val="Essential and desirable criteria for assistant Professor post in various areas like Education, knowledge and experience and skills and abilities."/>
      </w:tblPr>
      <w:tblGrid>
        <w:gridCol w:w="6941"/>
        <w:gridCol w:w="2126"/>
      </w:tblGrid>
      <w:tr w:rsidR="005E2B1F" w:rsidRPr="00BE192E" w14:paraId="0DEECBED" w14:textId="77777777" w:rsidTr="003966FA">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CD"/>
          </w:tcPr>
          <w:p w14:paraId="523B30CD" w14:textId="77777777" w:rsidR="005E2B1F" w:rsidRPr="003966FA" w:rsidRDefault="005E2B1F" w:rsidP="00097074">
            <w:pPr>
              <w:spacing w:before="20" w:after="20"/>
              <w:jc w:val="both"/>
              <w:rPr>
                <w:rFonts w:ascii="Imperial Sans Text Light" w:hAnsi="Imperial Sans Text Light" w:cs="Arial"/>
                <w:color w:val="auto"/>
              </w:rPr>
            </w:pPr>
            <w:r w:rsidRPr="003966FA">
              <w:rPr>
                <w:rFonts w:ascii="Imperial Sans Text Light" w:hAnsi="Imperial Sans Text Light" w:cs="Arial"/>
              </w:rPr>
              <w:t>Requirements - Assistant Professor</w:t>
            </w:r>
          </w:p>
          <w:p w14:paraId="43CC07A2" w14:textId="77777777" w:rsidR="005E2B1F" w:rsidRPr="003966FA" w:rsidRDefault="005E2B1F" w:rsidP="00097074">
            <w:pPr>
              <w:jc w:val="both"/>
              <w:rPr>
                <w:rFonts w:ascii="Imperial Sans Text Light" w:hAnsi="Imperial Sans Text Light" w:cs="Arial"/>
                <w:color w:val="auto"/>
              </w:rPr>
            </w:pPr>
          </w:p>
        </w:tc>
        <w:tc>
          <w:tcPr>
            <w:tcW w:w="0" w:type="dxa"/>
            <w:shd w:val="clear" w:color="auto" w:fill="0000CD"/>
          </w:tcPr>
          <w:p w14:paraId="054D9F8E" w14:textId="77777777" w:rsidR="005E2B1F" w:rsidRPr="003966FA" w:rsidRDefault="005E2B1F" w:rsidP="00097074">
            <w:pPr>
              <w:jc w:val="both"/>
              <w:rPr>
                <w:rFonts w:ascii="Imperial Sans Text Light" w:hAnsi="Imperial Sans Text Light" w:cs="Arial"/>
                <w:color w:val="auto"/>
              </w:rPr>
            </w:pPr>
            <w:r w:rsidRPr="003966FA">
              <w:rPr>
                <w:rFonts w:ascii="Imperial Sans Text Light" w:hAnsi="Imperial Sans Text Light" w:cs="Arial"/>
              </w:rPr>
              <w:t>Essential (E) and Desirable (D)</w:t>
            </w:r>
          </w:p>
        </w:tc>
      </w:tr>
      <w:tr w:rsidR="005E2B1F" w:rsidRPr="00BE192E" w14:paraId="69A9676C" w14:textId="77777777" w:rsidTr="003966FA">
        <w:tc>
          <w:tcPr>
            <w:tcW w:w="0" w:type="dxa"/>
            <w:shd w:val="clear" w:color="auto" w:fill="0000CD"/>
          </w:tcPr>
          <w:p w14:paraId="1D120590" w14:textId="77777777" w:rsidR="005E2B1F" w:rsidRPr="003966FA" w:rsidRDefault="005E2B1F" w:rsidP="00097074">
            <w:pPr>
              <w:jc w:val="both"/>
              <w:rPr>
                <w:rFonts w:ascii="Imperial Sans Text Light" w:hAnsi="Imperial Sans Text Light" w:cs="Arial"/>
                <w:b/>
              </w:rPr>
            </w:pPr>
            <w:r w:rsidRPr="003966FA">
              <w:rPr>
                <w:rFonts w:ascii="Imperial Sans Text Light" w:hAnsi="Imperial Sans Text Light" w:cs="Arial"/>
                <w:b/>
              </w:rPr>
              <w:t>Education</w:t>
            </w:r>
          </w:p>
        </w:tc>
        <w:tc>
          <w:tcPr>
            <w:tcW w:w="0" w:type="dxa"/>
            <w:shd w:val="clear" w:color="auto" w:fill="0000CD"/>
          </w:tcPr>
          <w:p w14:paraId="576C1D35" w14:textId="77777777" w:rsidR="005E2B1F" w:rsidRPr="003966FA" w:rsidRDefault="005E2B1F" w:rsidP="00097074">
            <w:pPr>
              <w:jc w:val="both"/>
              <w:rPr>
                <w:rFonts w:ascii="Imperial Sans Text Light" w:hAnsi="Imperial Sans Text Light" w:cs="Arial"/>
                <w:b/>
              </w:rPr>
            </w:pPr>
          </w:p>
        </w:tc>
      </w:tr>
      <w:tr w:rsidR="005E2B1F" w:rsidRPr="00BE192E" w14:paraId="72DF7461" w14:textId="77777777" w:rsidTr="00B4389E">
        <w:tc>
          <w:tcPr>
            <w:tcW w:w="6941" w:type="dxa"/>
          </w:tcPr>
          <w:p w14:paraId="22F18D07" w14:textId="77777777" w:rsidR="005E2B1F" w:rsidRPr="003966FA" w:rsidRDefault="005E2B1F" w:rsidP="00097074">
            <w:pPr>
              <w:overflowPunct w:val="0"/>
              <w:autoSpaceDE w:val="0"/>
              <w:autoSpaceDN w:val="0"/>
              <w:adjustRightInd w:val="0"/>
              <w:spacing w:before="20" w:after="20"/>
              <w:jc w:val="both"/>
              <w:rPr>
                <w:rFonts w:ascii="Imperial Sans Text Light" w:hAnsi="Imperial Sans Text Light" w:cs="Arial"/>
              </w:rPr>
            </w:pPr>
            <w:r w:rsidRPr="003966FA">
              <w:rPr>
                <w:rFonts w:ascii="Imperial Sans Text Light" w:hAnsi="Imperial Sans Text Light" w:cs="Arial"/>
              </w:rPr>
              <w:t xml:space="preserve">PhD in </w:t>
            </w:r>
            <w:r w:rsidRPr="003966FA">
              <w:rPr>
                <w:rFonts w:ascii="Imperial Sans Text Light" w:hAnsi="Imperial Sans Text Light" w:cs="Arial"/>
                <w:color w:val="FF0000"/>
              </w:rPr>
              <w:t>&lt;insert area of research&gt;</w:t>
            </w:r>
            <w:r w:rsidRPr="003966FA">
              <w:rPr>
                <w:rFonts w:ascii="Imperial Sans Text Light" w:hAnsi="Imperial Sans Text Light" w:cs="Arial"/>
              </w:rPr>
              <w:t xml:space="preserve"> or related field or equivalent</w:t>
            </w:r>
          </w:p>
        </w:tc>
        <w:tc>
          <w:tcPr>
            <w:tcW w:w="2126" w:type="dxa"/>
          </w:tcPr>
          <w:p w14:paraId="27BC0383"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6D14464F" w14:textId="77777777" w:rsidTr="003966FA">
        <w:tc>
          <w:tcPr>
            <w:tcW w:w="0" w:type="dxa"/>
            <w:shd w:val="clear" w:color="auto" w:fill="0000CD"/>
          </w:tcPr>
          <w:p w14:paraId="0180AB7F" w14:textId="77777777" w:rsidR="005E2B1F" w:rsidRPr="003966FA" w:rsidRDefault="005E2B1F" w:rsidP="00097074">
            <w:pPr>
              <w:jc w:val="both"/>
              <w:rPr>
                <w:rFonts w:ascii="Imperial Sans Text Light" w:hAnsi="Imperial Sans Text Light" w:cs="Arial"/>
                <w:b/>
              </w:rPr>
            </w:pPr>
            <w:r w:rsidRPr="003966FA">
              <w:rPr>
                <w:rFonts w:ascii="Imperial Sans Text Light" w:hAnsi="Imperial Sans Text Light" w:cs="Arial"/>
                <w:b/>
              </w:rPr>
              <w:t>Knowledge and Experience</w:t>
            </w:r>
          </w:p>
        </w:tc>
        <w:tc>
          <w:tcPr>
            <w:tcW w:w="0" w:type="dxa"/>
            <w:shd w:val="clear" w:color="auto" w:fill="0000CD"/>
          </w:tcPr>
          <w:p w14:paraId="403FDD29" w14:textId="77777777" w:rsidR="005E2B1F" w:rsidRPr="003966FA" w:rsidRDefault="005E2B1F" w:rsidP="00097074">
            <w:pPr>
              <w:jc w:val="both"/>
              <w:rPr>
                <w:rFonts w:ascii="Imperial Sans Text Light" w:hAnsi="Imperial Sans Text Light" w:cs="Arial"/>
                <w:b/>
              </w:rPr>
            </w:pPr>
          </w:p>
        </w:tc>
      </w:tr>
      <w:tr w:rsidR="005E2B1F" w:rsidRPr="00BE192E" w14:paraId="68FCD7B0" w14:textId="77777777" w:rsidTr="00B4389E">
        <w:tc>
          <w:tcPr>
            <w:tcW w:w="6941" w:type="dxa"/>
          </w:tcPr>
          <w:p w14:paraId="3DDA36E4"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lang w:eastAsia="en-GB"/>
              </w:rPr>
              <w:t xml:space="preserve">A developing national reputation and expertise in the field of </w:t>
            </w:r>
            <w:r w:rsidRPr="003966FA">
              <w:rPr>
                <w:rFonts w:ascii="Imperial Sans Text Light" w:hAnsi="Imperial Sans Text Light" w:cs="Arial"/>
                <w:color w:val="FF0000"/>
              </w:rPr>
              <w:t>&lt;insert area of research&gt;</w:t>
            </w:r>
          </w:p>
        </w:tc>
        <w:tc>
          <w:tcPr>
            <w:tcW w:w="2126" w:type="dxa"/>
          </w:tcPr>
          <w:p w14:paraId="77789BC5"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60E35723" w14:textId="77777777" w:rsidTr="00B4389E">
        <w:tc>
          <w:tcPr>
            <w:tcW w:w="6941" w:type="dxa"/>
          </w:tcPr>
          <w:p w14:paraId="46EB7658"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lang w:eastAsia="en-GB"/>
              </w:rPr>
              <w:lastRenderedPageBreak/>
              <w:t>Evidence of contribution to the development and performance of colleagues through coaching and mentoring</w:t>
            </w:r>
          </w:p>
        </w:tc>
        <w:tc>
          <w:tcPr>
            <w:tcW w:w="2126" w:type="dxa"/>
          </w:tcPr>
          <w:p w14:paraId="5227EE07"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30B2AB52" w14:textId="77777777" w:rsidTr="00B4389E">
        <w:tc>
          <w:tcPr>
            <w:tcW w:w="6941" w:type="dxa"/>
          </w:tcPr>
          <w:p w14:paraId="0C92B654"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Experience of preparing grant applications for submission </w:t>
            </w:r>
          </w:p>
        </w:tc>
        <w:tc>
          <w:tcPr>
            <w:tcW w:w="2126" w:type="dxa"/>
          </w:tcPr>
          <w:p w14:paraId="73697B78"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28E0F6C9" w14:textId="77777777" w:rsidTr="00B4389E">
        <w:tc>
          <w:tcPr>
            <w:tcW w:w="6941" w:type="dxa"/>
          </w:tcPr>
          <w:p w14:paraId="51634506" w14:textId="77777777" w:rsidR="005E2B1F" w:rsidRPr="003966FA" w:rsidRDefault="005E2B1F" w:rsidP="00097074">
            <w:pPr>
              <w:overflowPunct w:val="0"/>
              <w:autoSpaceDE w:val="0"/>
              <w:autoSpaceDN w:val="0"/>
              <w:adjustRightInd w:val="0"/>
              <w:spacing w:before="20" w:after="20"/>
              <w:jc w:val="both"/>
              <w:rPr>
                <w:rFonts w:ascii="Imperial Sans Text Light" w:hAnsi="Imperial Sans Text Light" w:cs="Arial"/>
              </w:rPr>
            </w:pPr>
            <w:r w:rsidRPr="003966FA">
              <w:rPr>
                <w:rFonts w:ascii="Imperial Sans Text Light" w:eastAsia="Arial" w:hAnsi="Imperial Sans Text Light" w:cs="Arial"/>
                <w:lang w:eastAsia="en-GB"/>
              </w:rPr>
              <w:t>A portfolio of research publications, confirming national standing (commensurate with career stage)</w:t>
            </w:r>
          </w:p>
        </w:tc>
        <w:tc>
          <w:tcPr>
            <w:tcW w:w="2126" w:type="dxa"/>
          </w:tcPr>
          <w:p w14:paraId="685BE805"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52653D10" w14:textId="77777777" w:rsidTr="00B4389E">
        <w:tc>
          <w:tcPr>
            <w:tcW w:w="6941" w:type="dxa"/>
          </w:tcPr>
          <w:p w14:paraId="5968573B" w14:textId="77777777" w:rsidR="005E2B1F" w:rsidRPr="003966FA" w:rsidRDefault="005E2B1F" w:rsidP="00097074">
            <w:pPr>
              <w:overflowPunct w:val="0"/>
              <w:autoSpaceDE w:val="0"/>
              <w:autoSpaceDN w:val="0"/>
              <w:adjustRightInd w:val="0"/>
              <w:spacing w:before="20" w:after="20"/>
              <w:jc w:val="both"/>
              <w:rPr>
                <w:rFonts w:ascii="Imperial Sans Text Light" w:hAnsi="Imperial Sans Text Light" w:cs="Arial"/>
              </w:rPr>
            </w:pPr>
            <w:r w:rsidRPr="003966FA">
              <w:rPr>
                <w:rFonts w:ascii="Imperial Sans Text Light" w:hAnsi="Imperial Sans Text Light" w:cs="Arial"/>
                <w:lang w:eastAsia="en-GB"/>
              </w:rPr>
              <w:t xml:space="preserve">Experience of training Undergraduate and Postgraduate students </w:t>
            </w:r>
          </w:p>
        </w:tc>
        <w:tc>
          <w:tcPr>
            <w:tcW w:w="2126" w:type="dxa"/>
          </w:tcPr>
          <w:p w14:paraId="12E766F3"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12453D36" w14:textId="77777777" w:rsidTr="00B4389E">
        <w:tc>
          <w:tcPr>
            <w:tcW w:w="6941" w:type="dxa"/>
          </w:tcPr>
          <w:p w14:paraId="10E45EEA"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Experience of supervision of higher degrees (PhD) </w:t>
            </w:r>
          </w:p>
        </w:tc>
        <w:tc>
          <w:tcPr>
            <w:tcW w:w="2126" w:type="dxa"/>
          </w:tcPr>
          <w:p w14:paraId="2419F127"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023F81C7" w14:textId="77777777" w:rsidTr="003966FA">
        <w:tc>
          <w:tcPr>
            <w:tcW w:w="0" w:type="dxa"/>
            <w:shd w:val="clear" w:color="auto" w:fill="0000CD"/>
          </w:tcPr>
          <w:p w14:paraId="054A0482" w14:textId="77777777" w:rsidR="005E2B1F" w:rsidRPr="003966FA" w:rsidRDefault="005E2B1F" w:rsidP="00097074">
            <w:pPr>
              <w:jc w:val="both"/>
              <w:rPr>
                <w:rFonts w:ascii="Imperial Sans Text Light" w:hAnsi="Imperial Sans Text Light" w:cs="Arial"/>
                <w:b/>
                <w:lang w:eastAsia="en-GB"/>
              </w:rPr>
            </w:pPr>
            <w:r w:rsidRPr="003966FA">
              <w:rPr>
                <w:rFonts w:ascii="Imperial Sans Text Light" w:hAnsi="Imperial Sans Text Light" w:cs="Arial"/>
                <w:b/>
                <w:lang w:eastAsia="en-GB"/>
              </w:rPr>
              <w:t>Skills and Abilities</w:t>
            </w:r>
          </w:p>
        </w:tc>
        <w:tc>
          <w:tcPr>
            <w:tcW w:w="0" w:type="dxa"/>
            <w:shd w:val="clear" w:color="auto" w:fill="0000CD"/>
          </w:tcPr>
          <w:p w14:paraId="039B9212" w14:textId="77777777" w:rsidR="005E2B1F" w:rsidRPr="003966FA" w:rsidRDefault="005E2B1F" w:rsidP="00097074">
            <w:pPr>
              <w:jc w:val="both"/>
              <w:rPr>
                <w:rFonts w:ascii="Imperial Sans Text Light" w:hAnsi="Imperial Sans Text Light" w:cs="Arial"/>
                <w:b/>
              </w:rPr>
            </w:pPr>
          </w:p>
        </w:tc>
      </w:tr>
      <w:tr w:rsidR="005E2B1F" w:rsidRPr="00BE192E" w14:paraId="01DFE2BE" w14:textId="77777777" w:rsidTr="00B4389E">
        <w:tc>
          <w:tcPr>
            <w:tcW w:w="6941" w:type="dxa"/>
          </w:tcPr>
          <w:p w14:paraId="59625C79" w14:textId="77777777" w:rsidR="005E2B1F" w:rsidRPr="003966FA" w:rsidRDefault="005E2B1F" w:rsidP="00097074">
            <w:pPr>
              <w:spacing w:before="20" w:after="20"/>
              <w:jc w:val="both"/>
              <w:rPr>
                <w:rFonts w:ascii="Imperial Sans Text Light" w:hAnsi="Imperial Sans Text Light" w:cs="Arial"/>
                <w:b/>
              </w:rPr>
            </w:pPr>
            <w:r w:rsidRPr="003966FA">
              <w:rPr>
                <w:rFonts w:ascii="Imperial Sans Text Light" w:hAnsi="Imperial Sans Text Light" w:cs="Arial"/>
                <w:lang w:eastAsia="en-GB"/>
              </w:rPr>
              <w:t>Ability to communicate well, conveying ideas and concepts clearly and effectively</w:t>
            </w:r>
          </w:p>
        </w:tc>
        <w:tc>
          <w:tcPr>
            <w:tcW w:w="2126" w:type="dxa"/>
          </w:tcPr>
          <w:p w14:paraId="2D827C1B" w14:textId="77777777" w:rsidR="005E2B1F" w:rsidRPr="003966FA" w:rsidRDefault="005E2B1F" w:rsidP="00097074">
            <w:pPr>
              <w:spacing w:before="20" w:after="20"/>
              <w:jc w:val="both"/>
              <w:rPr>
                <w:rFonts w:ascii="Imperial Sans Text Light" w:hAnsi="Imperial Sans Text Light" w:cs="Arial"/>
                <w:b/>
              </w:rPr>
            </w:pPr>
            <w:r w:rsidRPr="003966FA">
              <w:rPr>
                <w:rFonts w:ascii="Imperial Sans Text Light" w:hAnsi="Imperial Sans Text Light" w:cs="Arial"/>
                <w:lang w:eastAsia="en-GB"/>
              </w:rPr>
              <w:t>E</w:t>
            </w:r>
          </w:p>
        </w:tc>
      </w:tr>
      <w:tr w:rsidR="005E2B1F" w:rsidRPr="00BE192E" w14:paraId="37D6627C" w14:textId="77777777" w:rsidTr="00B4389E">
        <w:tc>
          <w:tcPr>
            <w:tcW w:w="6941" w:type="dxa"/>
          </w:tcPr>
          <w:p w14:paraId="050A38B7"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A high level of analytical capability </w:t>
            </w:r>
          </w:p>
        </w:tc>
        <w:tc>
          <w:tcPr>
            <w:tcW w:w="2126" w:type="dxa"/>
          </w:tcPr>
          <w:p w14:paraId="742E85F8"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4C723304" w14:textId="77777777" w:rsidTr="00B4389E">
        <w:tc>
          <w:tcPr>
            <w:tcW w:w="6941" w:type="dxa"/>
          </w:tcPr>
          <w:p w14:paraId="368D133A"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Ability to develop skills in leading, motivating, </w:t>
            </w:r>
            <w:proofErr w:type="gramStart"/>
            <w:r w:rsidRPr="003966FA">
              <w:rPr>
                <w:rFonts w:ascii="Imperial Sans Text Light" w:hAnsi="Imperial Sans Text Light" w:cs="Arial"/>
                <w:lang w:eastAsia="en-GB"/>
              </w:rPr>
              <w:t>developing</w:t>
            </w:r>
            <w:proofErr w:type="gramEnd"/>
            <w:r w:rsidRPr="003966FA">
              <w:rPr>
                <w:rFonts w:ascii="Imperial Sans Text Light" w:hAnsi="Imperial Sans Text Light" w:cs="Arial"/>
                <w:lang w:eastAsia="en-GB"/>
              </w:rPr>
              <w:t xml:space="preserve"> and managing the performance of colleagues </w:t>
            </w:r>
          </w:p>
        </w:tc>
        <w:tc>
          <w:tcPr>
            <w:tcW w:w="2126" w:type="dxa"/>
          </w:tcPr>
          <w:p w14:paraId="5D276C4A"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24DDF43F" w14:textId="77777777" w:rsidTr="00B4389E">
        <w:tc>
          <w:tcPr>
            <w:tcW w:w="6941" w:type="dxa"/>
          </w:tcPr>
          <w:p w14:paraId="541BFC04"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Good leadership skills </w:t>
            </w:r>
          </w:p>
        </w:tc>
        <w:tc>
          <w:tcPr>
            <w:tcW w:w="2126" w:type="dxa"/>
          </w:tcPr>
          <w:p w14:paraId="509FFDF1"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723BC36F" w14:textId="77777777" w:rsidTr="00B4389E">
        <w:tc>
          <w:tcPr>
            <w:tcW w:w="6941" w:type="dxa"/>
          </w:tcPr>
          <w:p w14:paraId="71EFEBBA"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Ability to work under pressure </w:t>
            </w:r>
          </w:p>
        </w:tc>
        <w:tc>
          <w:tcPr>
            <w:tcW w:w="2126" w:type="dxa"/>
          </w:tcPr>
          <w:p w14:paraId="1C332C6B"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3EDC7B2A" w14:textId="77777777" w:rsidTr="00B4389E">
        <w:tc>
          <w:tcPr>
            <w:tcW w:w="6941" w:type="dxa"/>
          </w:tcPr>
          <w:p w14:paraId="79C56CDC"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Good </w:t>
            </w:r>
            <w:proofErr w:type="spellStart"/>
            <w:r w:rsidRPr="003966FA">
              <w:rPr>
                <w:rFonts w:ascii="Imperial Sans Text Light" w:hAnsi="Imperial Sans Text Light" w:cs="Arial"/>
                <w:lang w:eastAsia="en-GB"/>
              </w:rPr>
              <w:t>organisational</w:t>
            </w:r>
            <w:proofErr w:type="spellEnd"/>
            <w:r w:rsidRPr="003966FA">
              <w:rPr>
                <w:rFonts w:ascii="Imperial Sans Text Light" w:hAnsi="Imperial Sans Text Light" w:cs="Arial"/>
                <w:lang w:eastAsia="en-GB"/>
              </w:rPr>
              <w:t xml:space="preserve"> and management skills </w:t>
            </w:r>
          </w:p>
        </w:tc>
        <w:tc>
          <w:tcPr>
            <w:tcW w:w="2126" w:type="dxa"/>
          </w:tcPr>
          <w:p w14:paraId="25EE37B9"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443A6EBD" w14:textId="77777777" w:rsidTr="00B4389E">
        <w:tc>
          <w:tcPr>
            <w:tcW w:w="6941" w:type="dxa"/>
          </w:tcPr>
          <w:p w14:paraId="2B6DD49F"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Ability to work within a multidisciplinary team </w:t>
            </w:r>
          </w:p>
        </w:tc>
        <w:tc>
          <w:tcPr>
            <w:tcW w:w="2126" w:type="dxa"/>
          </w:tcPr>
          <w:p w14:paraId="2F82B3DA"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3695807F" w14:textId="77777777" w:rsidTr="00B4389E">
        <w:tc>
          <w:tcPr>
            <w:tcW w:w="6941" w:type="dxa"/>
          </w:tcPr>
          <w:p w14:paraId="10B71983"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Collaborative and able to build and sustain effective working relationships, both internally and externally</w:t>
            </w:r>
          </w:p>
        </w:tc>
        <w:tc>
          <w:tcPr>
            <w:tcW w:w="2126" w:type="dxa"/>
          </w:tcPr>
          <w:p w14:paraId="5B5A69B1"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bl>
    <w:p w14:paraId="206F4FC5" w14:textId="77777777" w:rsidR="005E2B1F" w:rsidRPr="003966FA" w:rsidRDefault="005E2B1F" w:rsidP="00097074">
      <w:pPr>
        <w:jc w:val="both"/>
        <w:rPr>
          <w:rFonts w:ascii="Imperial Sans Text Light" w:hAnsi="Imperial Sans Text Light"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Associate Professor post"/>
        <w:tblDescription w:val="Essential and desirable criteria for associate Professor post in various areas like Education, knowledge and experience and skills and abilities."/>
      </w:tblPr>
      <w:tblGrid>
        <w:gridCol w:w="6799"/>
        <w:gridCol w:w="2127"/>
      </w:tblGrid>
      <w:tr w:rsidR="005E2B1F" w:rsidRPr="00BE192E" w14:paraId="4D427322" w14:textId="77777777" w:rsidTr="003966FA">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CD"/>
          </w:tcPr>
          <w:p w14:paraId="695404EB" w14:textId="77777777" w:rsidR="005E2B1F" w:rsidRPr="003966FA" w:rsidRDefault="005E2B1F" w:rsidP="00097074">
            <w:pPr>
              <w:spacing w:before="20" w:after="20"/>
              <w:jc w:val="both"/>
              <w:rPr>
                <w:rFonts w:ascii="Imperial Sans Text Light" w:hAnsi="Imperial Sans Text Light" w:cs="Arial"/>
                <w:color w:val="auto"/>
              </w:rPr>
            </w:pPr>
            <w:r w:rsidRPr="003966FA">
              <w:rPr>
                <w:rFonts w:ascii="Imperial Sans Text Light" w:hAnsi="Imperial Sans Text Light" w:cs="Arial"/>
              </w:rPr>
              <w:t>Requirements - Associate Professor</w:t>
            </w:r>
          </w:p>
          <w:p w14:paraId="574D88BB" w14:textId="77777777" w:rsidR="005E2B1F" w:rsidRPr="003966FA" w:rsidRDefault="005E2B1F" w:rsidP="00097074">
            <w:pPr>
              <w:jc w:val="both"/>
              <w:rPr>
                <w:rFonts w:ascii="Imperial Sans Text Light" w:hAnsi="Imperial Sans Text Light" w:cs="Arial"/>
                <w:color w:val="auto"/>
              </w:rPr>
            </w:pPr>
          </w:p>
        </w:tc>
        <w:tc>
          <w:tcPr>
            <w:tcW w:w="0" w:type="dxa"/>
            <w:shd w:val="clear" w:color="auto" w:fill="0000CD"/>
          </w:tcPr>
          <w:p w14:paraId="54835436" w14:textId="77777777" w:rsidR="005E2B1F" w:rsidRPr="003966FA" w:rsidRDefault="005E2B1F" w:rsidP="00097074">
            <w:pPr>
              <w:jc w:val="both"/>
              <w:rPr>
                <w:rFonts w:ascii="Imperial Sans Text Light" w:hAnsi="Imperial Sans Text Light" w:cs="Arial"/>
                <w:color w:val="auto"/>
              </w:rPr>
            </w:pPr>
            <w:r w:rsidRPr="003966FA">
              <w:rPr>
                <w:rFonts w:ascii="Imperial Sans Text Light" w:hAnsi="Imperial Sans Text Light" w:cs="Arial"/>
              </w:rPr>
              <w:t>Essential (E) and Desirable (D)</w:t>
            </w:r>
          </w:p>
        </w:tc>
      </w:tr>
      <w:tr w:rsidR="005E2B1F" w:rsidRPr="00BE192E" w14:paraId="296E389A" w14:textId="77777777" w:rsidTr="003966FA">
        <w:tc>
          <w:tcPr>
            <w:tcW w:w="0" w:type="dxa"/>
            <w:shd w:val="clear" w:color="auto" w:fill="0000CD"/>
          </w:tcPr>
          <w:p w14:paraId="0947BF30" w14:textId="77777777" w:rsidR="005E2B1F" w:rsidRPr="003966FA" w:rsidRDefault="005E2B1F" w:rsidP="00097074">
            <w:pPr>
              <w:jc w:val="both"/>
              <w:rPr>
                <w:rFonts w:ascii="Imperial Sans Text Light" w:hAnsi="Imperial Sans Text Light" w:cs="Arial"/>
                <w:b/>
              </w:rPr>
            </w:pPr>
            <w:r w:rsidRPr="003966FA">
              <w:rPr>
                <w:rFonts w:ascii="Imperial Sans Text Light" w:hAnsi="Imperial Sans Text Light" w:cs="Arial"/>
                <w:b/>
              </w:rPr>
              <w:t>Education</w:t>
            </w:r>
          </w:p>
        </w:tc>
        <w:tc>
          <w:tcPr>
            <w:tcW w:w="0" w:type="dxa"/>
            <w:shd w:val="clear" w:color="auto" w:fill="0000CD"/>
          </w:tcPr>
          <w:p w14:paraId="207E5421" w14:textId="77777777" w:rsidR="005E2B1F" w:rsidRPr="003966FA" w:rsidRDefault="005E2B1F" w:rsidP="00097074">
            <w:pPr>
              <w:jc w:val="both"/>
              <w:rPr>
                <w:rFonts w:ascii="Imperial Sans Text Light" w:hAnsi="Imperial Sans Text Light" w:cs="Arial"/>
                <w:b/>
              </w:rPr>
            </w:pPr>
          </w:p>
        </w:tc>
      </w:tr>
      <w:tr w:rsidR="005E2B1F" w:rsidRPr="00BE192E" w14:paraId="11054BE3" w14:textId="77777777" w:rsidTr="00B4389E">
        <w:tc>
          <w:tcPr>
            <w:tcW w:w="6799" w:type="dxa"/>
          </w:tcPr>
          <w:p w14:paraId="047E31C8" w14:textId="77777777" w:rsidR="005E2B1F" w:rsidRPr="003966FA" w:rsidRDefault="005E2B1F" w:rsidP="00097074">
            <w:pPr>
              <w:overflowPunct w:val="0"/>
              <w:autoSpaceDE w:val="0"/>
              <w:autoSpaceDN w:val="0"/>
              <w:adjustRightInd w:val="0"/>
              <w:spacing w:before="20" w:after="20"/>
              <w:jc w:val="both"/>
              <w:rPr>
                <w:rFonts w:ascii="Imperial Sans Text Light" w:hAnsi="Imperial Sans Text Light" w:cs="Arial"/>
              </w:rPr>
            </w:pPr>
            <w:r w:rsidRPr="003966FA">
              <w:rPr>
                <w:rFonts w:ascii="Imperial Sans Text Light" w:hAnsi="Imperial Sans Text Light" w:cs="Arial"/>
              </w:rPr>
              <w:t xml:space="preserve">PhD in </w:t>
            </w:r>
            <w:r w:rsidRPr="003966FA">
              <w:rPr>
                <w:rFonts w:ascii="Imperial Sans Text Light" w:hAnsi="Imperial Sans Text Light" w:cs="Arial"/>
                <w:color w:val="FF0000"/>
              </w:rPr>
              <w:t xml:space="preserve">&lt;insert area of research&gt; </w:t>
            </w:r>
            <w:r w:rsidRPr="003966FA">
              <w:rPr>
                <w:rFonts w:ascii="Imperial Sans Text Light" w:hAnsi="Imperial Sans Text Light" w:cs="Arial"/>
              </w:rPr>
              <w:t>or related field or equivalent</w:t>
            </w:r>
          </w:p>
        </w:tc>
        <w:tc>
          <w:tcPr>
            <w:tcW w:w="2127" w:type="dxa"/>
          </w:tcPr>
          <w:p w14:paraId="78488438"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130537DA" w14:textId="77777777" w:rsidTr="003966FA">
        <w:tc>
          <w:tcPr>
            <w:tcW w:w="0" w:type="dxa"/>
            <w:shd w:val="clear" w:color="auto" w:fill="0000CD"/>
          </w:tcPr>
          <w:p w14:paraId="133CFA8A" w14:textId="77777777" w:rsidR="005E2B1F" w:rsidRPr="003966FA" w:rsidRDefault="005E2B1F" w:rsidP="00097074">
            <w:pPr>
              <w:jc w:val="both"/>
              <w:rPr>
                <w:rFonts w:ascii="Imperial Sans Text Light" w:hAnsi="Imperial Sans Text Light" w:cs="Arial"/>
                <w:b/>
              </w:rPr>
            </w:pPr>
            <w:r w:rsidRPr="003966FA">
              <w:rPr>
                <w:rFonts w:ascii="Imperial Sans Text Light" w:hAnsi="Imperial Sans Text Light" w:cs="Arial"/>
                <w:b/>
              </w:rPr>
              <w:t>Knowledge and Experience</w:t>
            </w:r>
          </w:p>
        </w:tc>
        <w:tc>
          <w:tcPr>
            <w:tcW w:w="0" w:type="dxa"/>
            <w:shd w:val="clear" w:color="auto" w:fill="0000CD"/>
          </w:tcPr>
          <w:p w14:paraId="25644704" w14:textId="77777777" w:rsidR="005E2B1F" w:rsidRPr="003966FA" w:rsidRDefault="005E2B1F" w:rsidP="00097074">
            <w:pPr>
              <w:jc w:val="both"/>
              <w:rPr>
                <w:rFonts w:ascii="Imperial Sans Text Light" w:hAnsi="Imperial Sans Text Light" w:cs="Arial"/>
                <w:b/>
              </w:rPr>
            </w:pPr>
          </w:p>
        </w:tc>
      </w:tr>
      <w:tr w:rsidR="005E2B1F" w:rsidRPr="00BE192E" w14:paraId="0E2019A1" w14:textId="77777777" w:rsidTr="00B4389E">
        <w:tc>
          <w:tcPr>
            <w:tcW w:w="6799" w:type="dxa"/>
          </w:tcPr>
          <w:p w14:paraId="4A3C600A" w14:textId="77777777" w:rsidR="005E2B1F" w:rsidRPr="003966FA" w:rsidRDefault="005E2B1F" w:rsidP="00097074">
            <w:pPr>
              <w:jc w:val="both"/>
              <w:rPr>
                <w:rFonts w:ascii="Imperial Sans Text Light" w:hAnsi="Imperial Sans Text Light" w:cs="Arial"/>
              </w:rPr>
            </w:pPr>
            <w:proofErr w:type="gramStart"/>
            <w:r w:rsidRPr="003966FA">
              <w:rPr>
                <w:rFonts w:ascii="Imperial Sans Text Light" w:hAnsi="Imperial Sans Text Light" w:cs="Arial"/>
                <w:lang w:eastAsia="en-GB"/>
              </w:rPr>
              <w:t>A</w:t>
            </w:r>
            <w:proofErr w:type="gramEnd"/>
            <w:r w:rsidRPr="003966FA">
              <w:rPr>
                <w:rFonts w:ascii="Imperial Sans Text Light" w:hAnsi="Imperial Sans Text Light" w:cs="Arial"/>
                <w:lang w:eastAsia="en-GB"/>
              </w:rPr>
              <w:t xml:space="preserve"> established national reputation and a developing international reputation and expertise in the field of </w:t>
            </w:r>
            <w:r w:rsidRPr="003966FA">
              <w:rPr>
                <w:rFonts w:ascii="Imperial Sans Text Light" w:hAnsi="Imperial Sans Text Light" w:cs="Arial"/>
                <w:color w:val="FF0000"/>
              </w:rPr>
              <w:t>&lt;insert area of research&gt;</w:t>
            </w:r>
          </w:p>
        </w:tc>
        <w:tc>
          <w:tcPr>
            <w:tcW w:w="2127" w:type="dxa"/>
          </w:tcPr>
          <w:p w14:paraId="093D422B"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11F1804A" w14:textId="77777777" w:rsidTr="00B4389E">
        <w:tc>
          <w:tcPr>
            <w:tcW w:w="6799" w:type="dxa"/>
          </w:tcPr>
          <w:p w14:paraId="0083FD33"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A significant track record in attracting high levels of research funding</w:t>
            </w:r>
          </w:p>
        </w:tc>
        <w:tc>
          <w:tcPr>
            <w:tcW w:w="2127" w:type="dxa"/>
          </w:tcPr>
          <w:p w14:paraId="62953A7C"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0961DFD6" w14:textId="77777777" w:rsidTr="00B4389E">
        <w:tc>
          <w:tcPr>
            <w:tcW w:w="6799" w:type="dxa"/>
          </w:tcPr>
          <w:p w14:paraId="78D362A2"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lang w:eastAsia="en-GB"/>
              </w:rPr>
              <w:t>Evidence of contribution to the development and performance of colleagues through coaching and mentoring</w:t>
            </w:r>
          </w:p>
        </w:tc>
        <w:tc>
          <w:tcPr>
            <w:tcW w:w="2127" w:type="dxa"/>
          </w:tcPr>
          <w:p w14:paraId="607BD331"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7220AA44" w14:textId="77777777" w:rsidTr="00B4389E">
        <w:tc>
          <w:tcPr>
            <w:tcW w:w="6799" w:type="dxa"/>
          </w:tcPr>
          <w:p w14:paraId="0AD4D0D7"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Experience and capability to act as a role model in areas of research, teaching and management as appropriate</w:t>
            </w:r>
          </w:p>
        </w:tc>
        <w:tc>
          <w:tcPr>
            <w:tcW w:w="2127" w:type="dxa"/>
          </w:tcPr>
          <w:p w14:paraId="215C6F25"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7B655EF5" w14:textId="77777777" w:rsidTr="00B4389E">
        <w:tc>
          <w:tcPr>
            <w:tcW w:w="6799" w:type="dxa"/>
          </w:tcPr>
          <w:p w14:paraId="6A30EC03"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Extensive experience in leading the design of research </w:t>
            </w:r>
            <w:proofErr w:type="spellStart"/>
            <w:r w:rsidRPr="003966FA">
              <w:rPr>
                <w:rFonts w:ascii="Imperial Sans Text Light" w:hAnsi="Imperial Sans Text Light" w:cs="Arial"/>
                <w:lang w:eastAsia="en-GB"/>
              </w:rPr>
              <w:t>programmes</w:t>
            </w:r>
            <w:proofErr w:type="spellEnd"/>
          </w:p>
        </w:tc>
        <w:tc>
          <w:tcPr>
            <w:tcW w:w="2127" w:type="dxa"/>
          </w:tcPr>
          <w:p w14:paraId="71DB0BEC"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7F2FB57C" w14:textId="77777777" w:rsidTr="00B4389E">
        <w:tc>
          <w:tcPr>
            <w:tcW w:w="6799" w:type="dxa"/>
          </w:tcPr>
          <w:p w14:paraId="7AF8D184"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eastAsia="Arial" w:hAnsi="Imperial Sans Text Light" w:cs="Arial"/>
                <w:lang w:eastAsia="en-GB"/>
              </w:rPr>
              <w:t>An excellent record of research, evidenced by a portfolio of research publications, confirming national/ international standing (commensurate with career stage)</w:t>
            </w:r>
          </w:p>
        </w:tc>
        <w:tc>
          <w:tcPr>
            <w:tcW w:w="2127" w:type="dxa"/>
          </w:tcPr>
          <w:p w14:paraId="368AA02D"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32DBCCFB" w14:textId="77777777" w:rsidTr="00B4389E">
        <w:tc>
          <w:tcPr>
            <w:tcW w:w="6799" w:type="dxa"/>
          </w:tcPr>
          <w:p w14:paraId="64525FC3" w14:textId="77777777" w:rsidR="005E2B1F" w:rsidRPr="003966FA" w:rsidRDefault="005E2B1F" w:rsidP="00097074">
            <w:pPr>
              <w:overflowPunct w:val="0"/>
              <w:autoSpaceDE w:val="0"/>
              <w:autoSpaceDN w:val="0"/>
              <w:adjustRightInd w:val="0"/>
              <w:spacing w:before="20" w:after="20"/>
              <w:jc w:val="both"/>
              <w:rPr>
                <w:rFonts w:ascii="Imperial Sans Text Light" w:hAnsi="Imperial Sans Text Light" w:cs="Arial"/>
              </w:rPr>
            </w:pPr>
            <w:r w:rsidRPr="003966FA">
              <w:rPr>
                <w:rFonts w:ascii="Imperial Sans Text Light" w:hAnsi="Imperial Sans Text Light" w:cs="Arial"/>
                <w:lang w:eastAsia="en-GB"/>
              </w:rPr>
              <w:t xml:space="preserve">Experience of training Undergraduate and Postgraduate students </w:t>
            </w:r>
          </w:p>
        </w:tc>
        <w:tc>
          <w:tcPr>
            <w:tcW w:w="2127" w:type="dxa"/>
          </w:tcPr>
          <w:p w14:paraId="4730B6A6"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0C69AE1D" w14:textId="77777777" w:rsidTr="00B4389E">
        <w:tc>
          <w:tcPr>
            <w:tcW w:w="6799" w:type="dxa"/>
          </w:tcPr>
          <w:p w14:paraId="35538862"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Experience of supervision of higher degrees (PhD) </w:t>
            </w:r>
          </w:p>
        </w:tc>
        <w:tc>
          <w:tcPr>
            <w:tcW w:w="2127" w:type="dxa"/>
          </w:tcPr>
          <w:p w14:paraId="60A3F137"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670E5CD8" w14:textId="77777777" w:rsidTr="00B4389E">
        <w:tc>
          <w:tcPr>
            <w:tcW w:w="6799" w:type="dxa"/>
          </w:tcPr>
          <w:p w14:paraId="4D494DED"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Evidence of management and administration experience</w:t>
            </w:r>
          </w:p>
        </w:tc>
        <w:tc>
          <w:tcPr>
            <w:tcW w:w="2127" w:type="dxa"/>
          </w:tcPr>
          <w:p w14:paraId="103F4A34"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D</w:t>
            </w:r>
          </w:p>
        </w:tc>
      </w:tr>
      <w:tr w:rsidR="005E2B1F" w:rsidRPr="00BE192E" w14:paraId="4F35D3E8" w14:textId="77777777" w:rsidTr="003966FA">
        <w:tc>
          <w:tcPr>
            <w:tcW w:w="0" w:type="dxa"/>
            <w:shd w:val="clear" w:color="auto" w:fill="0000CD"/>
          </w:tcPr>
          <w:p w14:paraId="2D0CADE6" w14:textId="77777777" w:rsidR="005E2B1F" w:rsidRPr="003966FA" w:rsidRDefault="005E2B1F" w:rsidP="00097074">
            <w:pPr>
              <w:jc w:val="both"/>
              <w:rPr>
                <w:rFonts w:ascii="Imperial Sans Text Light" w:hAnsi="Imperial Sans Text Light" w:cs="Arial"/>
                <w:b/>
                <w:lang w:eastAsia="en-GB"/>
              </w:rPr>
            </w:pPr>
            <w:r w:rsidRPr="003966FA">
              <w:rPr>
                <w:rFonts w:ascii="Imperial Sans Text Light" w:hAnsi="Imperial Sans Text Light" w:cs="Arial"/>
                <w:b/>
                <w:lang w:eastAsia="en-GB"/>
              </w:rPr>
              <w:t>Skills and Abilities</w:t>
            </w:r>
          </w:p>
        </w:tc>
        <w:tc>
          <w:tcPr>
            <w:tcW w:w="0" w:type="dxa"/>
            <w:shd w:val="clear" w:color="auto" w:fill="0000CD"/>
          </w:tcPr>
          <w:p w14:paraId="5A782BD1" w14:textId="77777777" w:rsidR="005E2B1F" w:rsidRPr="003966FA" w:rsidRDefault="005E2B1F" w:rsidP="00097074">
            <w:pPr>
              <w:jc w:val="both"/>
              <w:rPr>
                <w:rFonts w:ascii="Imperial Sans Text Light" w:hAnsi="Imperial Sans Text Light" w:cs="Arial"/>
                <w:b/>
              </w:rPr>
            </w:pPr>
          </w:p>
        </w:tc>
      </w:tr>
      <w:tr w:rsidR="005E2B1F" w:rsidRPr="00BE192E" w14:paraId="4A8D8A2A" w14:textId="77777777" w:rsidTr="00B4389E">
        <w:tc>
          <w:tcPr>
            <w:tcW w:w="6799" w:type="dxa"/>
          </w:tcPr>
          <w:p w14:paraId="5F0F4318" w14:textId="77777777" w:rsidR="005E2B1F" w:rsidRPr="003966FA" w:rsidRDefault="005E2B1F" w:rsidP="00097074">
            <w:pPr>
              <w:spacing w:before="20" w:after="20"/>
              <w:jc w:val="both"/>
              <w:rPr>
                <w:rFonts w:ascii="Imperial Sans Text Light" w:hAnsi="Imperial Sans Text Light" w:cs="Arial"/>
                <w:b/>
              </w:rPr>
            </w:pPr>
            <w:r w:rsidRPr="003966FA">
              <w:rPr>
                <w:rFonts w:ascii="Imperial Sans Text Light" w:hAnsi="Imperial Sans Text Light" w:cs="Arial"/>
                <w:lang w:eastAsia="en-GB"/>
              </w:rPr>
              <w:t>Ability to communicate well, conveying ideas and concepts clearly and effectively</w:t>
            </w:r>
          </w:p>
        </w:tc>
        <w:tc>
          <w:tcPr>
            <w:tcW w:w="2127" w:type="dxa"/>
          </w:tcPr>
          <w:p w14:paraId="678DEB6C" w14:textId="77777777" w:rsidR="005E2B1F" w:rsidRPr="003966FA" w:rsidRDefault="005E2B1F" w:rsidP="00097074">
            <w:pPr>
              <w:spacing w:before="20" w:after="20"/>
              <w:jc w:val="both"/>
              <w:rPr>
                <w:rFonts w:ascii="Imperial Sans Text Light" w:hAnsi="Imperial Sans Text Light" w:cs="Arial"/>
                <w:b/>
              </w:rPr>
            </w:pPr>
            <w:r w:rsidRPr="003966FA">
              <w:rPr>
                <w:rFonts w:ascii="Imperial Sans Text Light" w:hAnsi="Imperial Sans Text Light" w:cs="Arial"/>
                <w:lang w:eastAsia="en-GB"/>
              </w:rPr>
              <w:t>E</w:t>
            </w:r>
          </w:p>
        </w:tc>
      </w:tr>
      <w:tr w:rsidR="005E2B1F" w:rsidRPr="00BE192E" w14:paraId="4C8AA83B" w14:textId="77777777" w:rsidTr="00B4389E">
        <w:tc>
          <w:tcPr>
            <w:tcW w:w="6799" w:type="dxa"/>
          </w:tcPr>
          <w:p w14:paraId="32FA57BB"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A high level of analytical capability </w:t>
            </w:r>
          </w:p>
        </w:tc>
        <w:tc>
          <w:tcPr>
            <w:tcW w:w="2127" w:type="dxa"/>
          </w:tcPr>
          <w:p w14:paraId="49047F0B"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4FF22874" w14:textId="77777777" w:rsidTr="00B4389E">
        <w:tc>
          <w:tcPr>
            <w:tcW w:w="6799" w:type="dxa"/>
          </w:tcPr>
          <w:p w14:paraId="7E64B419"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Ability to make a significant contribution to the management of a department</w:t>
            </w:r>
          </w:p>
        </w:tc>
        <w:tc>
          <w:tcPr>
            <w:tcW w:w="2127" w:type="dxa"/>
          </w:tcPr>
          <w:p w14:paraId="785E2D06"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7A41945B" w14:textId="77777777" w:rsidTr="00B4389E">
        <w:tc>
          <w:tcPr>
            <w:tcW w:w="6799" w:type="dxa"/>
          </w:tcPr>
          <w:p w14:paraId="1806CBED"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Proven skills in leading, motivating, </w:t>
            </w:r>
            <w:proofErr w:type="gramStart"/>
            <w:r w:rsidRPr="003966FA">
              <w:rPr>
                <w:rFonts w:ascii="Imperial Sans Text Light" w:hAnsi="Imperial Sans Text Light" w:cs="Arial"/>
                <w:lang w:eastAsia="en-GB"/>
              </w:rPr>
              <w:t>developing</w:t>
            </w:r>
            <w:proofErr w:type="gramEnd"/>
            <w:r w:rsidRPr="003966FA">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27" w:type="dxa"/>
          </w:tcPr>
          <w:p w14:paraId="57C9F825"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7D832C32" w14:textId="77777777" w:rsidTr="00B4389E">
        <w:tc>
          <w:tcPr>
            <w:tcW w:w="6799" w:type="dxa"/>
          </w:tcPr>
          <w:p w14:paraId="40E55CFF"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lastRenderedPageBreak/>
              <w:t xml:space="preserve">Good leadership skills </w:t>
            </w:r>
          </w:p>
        </w:tc>
        <w:tc>
          <w:tcPr>
            <w:tcW w:w="2127" w:type="dxa"/>
          </w:tcPr>
          <w:p w14:paraId="3A2D78E1"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6AA68275" w14:textId="77777777" w:rsidTr="00B4389E">
        <w:tc>
          <w:tcPr>
            <w:tcW w:w="6799" w:type="dxa"/>
          </w:tcPr>
          <w:p w14:paraId="2C437FEA"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Ability to work under pressure </w:t>
            </w:r>
          </w:p>
        </w:tc>
        <w:tc>
          <w:tcPr>
            <w:tcW w:w="2127" w:type="dxa"/>
          </w:tcPr>
          <w:p w14:paraId="348EF053"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63C57479" w14:textId="77777777" w:rsidTr="00B4389E">
        <w:tc>
          <w:tcPr>
            <w:tcW w:w="6799" w:type="dxa"/>
          </w:tcPr>
          <w:p w14:paraId="10E7A856"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Good </w:t>
            </w:r>
            <w:proofErr w:type="spellStart"/>
            <w:r w:rsidRPr="003966FA">
              <w:rPr>
                <w:rFonts w:ascii="Imperial Sans Text Light" w:hAnsi="Imperial Sans Text Light" w:cs="Arial"/>
                <w:lang w:eastAsia="en-GB"/>
              </w:rPr>
              <w:t>organisational</w:t>
            </w:r>
            <w:proofErr w:type="spellEnd"/>
            <w:r w:rsidRPr="003966FA">
              <w:rPr>
                <w:rFonts w:ascii="Imperial Sans Text Light" w:hAnsi="Imperial Sans Text Light" w:cs="Arial"/>
                <w:lang w:eastAsia="en-GB"/>
              </w:rPr>
              <w:t xml:space="preserve"> and management skills </w:t>
            </w:r>
          </w:p>
        </w:tc>
        <w:tc>
          <w:tcPr>
            <w:tcW w:w="2127" w:type="dxa"/>
          </w:tcPr>
          <w:p w14:paraId="223198F3"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76522380" w14:textId="77777777" w:rsidTr="00B4389E">
        <w:tc>
          <w:tcPr>
            <w:tcW w:w="6799" w:type="dxa"/>
          </w:tcPr>
          <w:p w14:paraId="291229C3"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Ability to work within a multidisciplinary team </w:t>
            </w:r>
          </w:p>
        </w:tc>
        <w:tc>
          <w:tcPr>
            <w:tcW w:w="2127" w:type="dxa"/>
          </w:tcPr>
          <w:p w14:paraId="38D8F595"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3848D74B" w14:textId="77777777" w:rsidTr="00B4389E">
        <w:tc>
          <w:tcPr>
            <w:tcW w:w="6799" w:type="dxa"/>
          </w:tcPr>
          <w:p w14:paraId="4828E58D"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Collaborative and able to build and sustain effective working relationships, both internally and externally</w:t>
            </w:r>
          </w:p>
        </w:tc>
        <w:tc>
          <w:tcPr>
            <w:tcW w:w="2127" w:type="dxa"/>
          </w:tcPr>
          <w:p w14:paraId="63FB3C65"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bl>
    <w:p w14:paraId="5D782199" w14:textId="77777777" w:rsidR="005E2B1F" w:rsidRPr="003966FA" w:rsidRDefault="005E2B1F" w:rsidP="00097074">
      <w:pPr>
        <w:jc w:val="both"/>
        <w:rPr>
          <w:rFonts w:ascii="Imperial Sans Text Light" w:hAnsi="Imperial Sans Text Light" w:cs="Arial"/>
        </w:rPr>
      </w:pPr>
    </w:p>
    <w:tbl>
      <w:tblPr>
        <w:tblStyle w:val="LightList-Accent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Full Professor post"/>
        <w:tblDescription w:val="Essential and desirable criteria for Full Professor post in various areas like Education, knowledge and experience and skills and abilities."/>
      </w:tblPr>
      <w:tblGrid>
        <w:gridCol w:w="6799"/>
        <w:gridCol w:w="2127"/>
      </w:tblGrid>
      <w:tr w:rsidR="005E2B1F" w:rsidRPr="00BE192E" w14:paraId="137CFBF5" w14:textId="77777777" w:rsidTr="003966FA">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CD"/>
          </w:tcPr>
          <w:p w14:paraId="7E151E33" w14:textId="6020AFA0" w:rsidR="005E2B1F" w:rsidRPr="003966FA" w:rsidRDefault="005E2B1F" w:rsidP="00097074">
            <w:pPr>
              <w:spacing w:before="20" w:after="20"/>
              <w:jc w:val="both"/>
              <w:rPr>
                <w:rFonts w:ascii="Imperial Sans Text Light" w:hAnsi="Imperial Sans Text Light" w:cs="Arial"/>
                <w:color w:val="auto"/>
              </w:rPr>
            </w:pPr>
            <w:r w:rsidRPr="003966FA">
              <w:rPr>
                <w:rFonts w:ascii="Imperial Sans Text Light" w:hAnsi="Imperial Sans Text Light" w:cs="Arial"/>
              </w:rPr>
              <w:t xml:space="preserve">Requirements </w:t>
            </w:r>
            <w:r w:rsidR="00121BFF" w:rsidRPr="003966FA">
              <w:rPr>
                <w:rFonts w:ascii="Imperial Sans Text Light" w:hAnsi="Imperial Sans Text Light" w:cs="Arial"/>
              </w:rPr>
              <w:t>–</w:t>
            </w:r>
            <w:r w:rsidRPr="003966FA">
              <w:rPr>
                <w:rFonts w:ascii="Imperial Sans Text Light" w:hAnsi="Imperial Sans Text Light" w:cs="Arial"/>
              </w:rPr>
              <w:t xml:space="preserve"> Professor</w:t>
            </w:r>
            <w:r w:rsidR="00121BFF" w:rsidRPr="003966FA">
              <w:rPr>
                <w:rFonts w:ascii="Imperial Sans Text Light" w:hAnsi="Imperial Sans Text Light" w:cs="Arial"/>
              </w:rPr>
              <w:t xml:space="preserve"> </w:t>
            </w:r>
          </w:p>
          <w:p w14:paraId="0B34796D" w14:textId="77777777" w:rsidR="005E2B1F" w:rsidRPr="003966FA" w:rsidRDefault="005E2B1F" w:rsidP="00097074">
            <w:pPr>
              <w:jc w:val="both"/>
              <w:rPr>
                <w:rFonts w:ascii="Imperial Sans Text Light" w:hAnsi="Imperial Sans Text Light" w:cs="Arial"/>
                <w:color w:val="auto"/>
              </w:rPr>
            </w:pPr>
          </w:p>
        </w:tc>
        <w:tc>
          <w:tcPr>
            <w:tcW w:w="0" w:type="dxa"/>
            <w:shd w:val="clear" w:color="auto" w:fill="0000CD"/>
          </w:tcPr>
          <w:p w14:paraId="7722F77A" w14:textId="77777777" w:rsidR="005E2B1F" w:rsidRPr="003966FA" w:rsidRDefault="005E2B1F" w:rsidP="00097074">
            <w:pPr>
              <w:jc w:val="both"/>
              <w:rPr>
                <w:rFonts w:ascii="Imperial Sans Text Light" w:hAnsi="Imperial Sans Text Light" w:cs="Arial"/>
                <w:color w:val="auto"/>
              </w:rPr>
            </w:pPr>
            <w:r w:rsidRPr="003966FA">
              <w:rPr>
                <w:rFonts w:ascii="Imperial Sans Text Light" w:hAnsi="Imperial Sans Text Light" w:cs="Arial"/>
              </w:rPr>
              <w:t>Essential (E) and Desirable (D)</w:t>
            </w:r>
          </w:p>
        </w:tc>
      </w:tr>
      <w:tr w:rsidR="005E2B1F" w:rsidRPr="00BE192E" w14:paraId="21422C85" w14:textId="77777777" w:rsidTr="003966FA">
        <w:tc>
          <w:tcPr>
            <w:tcW w:w="0" w:type="dxa"/>
            <w:shd w:val="clear" w:color="auto" w:fill="0000CD"/>
          </w:tcPr>
          <w:p w14:paraId="3CDAAA90" w14:textId="77777777" w:rsidR="005E2B1F" w:rsidRPr="003966FA" w:rsidRDefault="005E2B1F" w:rsidP="00097074">
            <w:pPr>
              <w:jc w:val="both"/>
              <w:rPr>
                <w:rFonts w:ascii="Imperial Sans Text Light" w:hAnsi="Imperial Sans Text Light" w:cs="Arial"/>
                <w:b/>
              </w:rPr>
            </w:pPr>
            <w:r w:rsidRPr="003966FA">
              <w:rPr>
                <w:rFonts w:ascii="Imperial Sans Text Light" w:hAnsi="Imperial Sans Text Light" w:cs="Arial"/>
                <w:b/>
              </w:rPr>
              <w:t>Education</w:t>
            </w:r>
          </w:p>
        </w:tc>
        <w:tc>
          <w:tcPr>
            <w:tcW w:w="0" w:type="dxa"/>
            <w:shd w:val="clear" w:color="auto" w:fill="0000CD"/>
          </w:tcPr>
          <w:p w14:paraId="2BCE37DF" w14:textId="77777777" w:rsidR="005E2B1F" w:rsidRPr="003966FA" w:rsidRDefault="005E2B1F" w:rsidP="00097074">
            <w:pPr>
              <w:jc w:val="both"/>
              <w:rPr>
                <w:rFonts w:ascii="Imperial Sans Text Light" w:hAnsi="Imperial Sans Text Light" w:cs="Arial"/>
                <w:b/>
              </w:rPr>
            </w:pPr>
          </w:p>
        </w:tc>
      </w:tr>
      <w:tr w:rsidR="005E2B1F" w:rsidRPr="00BE192E" w14:paraId="441FF68C" w14:textId="77777777" w:rsidTr="00B4389E">
        <w:tc>
          <w:tcPr>
            <w:tcW w:w="6799" w:type="dxa"/>
          </w:tcPr>
          <w:p w14:paraId="02B2C13D" w14:textId="77777777" w:rsidR="005E2B1F" w:rsidRPr="003966FA" w:rsidRDefault="005E2B1F" w:rsidP="00097074">
            <w:pPr>
              <w:overflowPunct w:val="0"/>
              <w:autoSpaceDE w:val="0"/>
              <w:autoSpaceDN w:val="0"/>
              <w:adjustRightInd w:val="0"/>
              <w:spacing w:before="20" w:after="20"/>
              <w:jc w:val="both"/>
              <w:rPr>
                <w:rFonts w:ascii="Imperial Sans Text Light" w:hAnsi="Imperial Sans Text Light" w:cs="Arial"/>
              </w:rPr>
            </w:pPr>
            <w:r w:rsidRPr="003966FA">
              <w:rPr>
                <w:rFonts w:ascii="Imperial Sans Text Light" w:hAnsi="Imperial Sans Text Light" w:cs="Arial"/>
              </w:rPr>
              <w:t xml:space="preserve">PhD in </w:t>
            </w:r>
            <w:r w:rsidRPr="003966FA">
              <w:rPr>
                <w:rFonts w:ascii="Imperial Sans Text Light" w:hAnsi="Imperial Sans Text Light" w:cs="Arial"/>
                <w:color w:val="FF0000"/>
              </w:rPr>
              <w:t>&lt;insert area of research&gt;</w:t>
            </w:r>
            <w:r w:rsidRPr="003966FA">
              <w:rPr>
                <w:rFonts w:ascii="Imperial Sans Text Light" w:hAnsi="Imperial Sans Text Light" w:cs="Arial"/>
              </w:rPr>
              <w:t xml:space="preserve"> or related field or equivalent</w:t>
            </w:r>
          </w:p>
        </w:tc>
        <w:tc>
          <w:tcPr>
            <w:tcW w:w="2127" w:type="dxa"/>
          </w:tcPr>
          <w:p w14:paraId="1EABE940"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56F5B91E" w14:textId="77777777" w:rsidTr="003966FA">
        <w:tc>
          <w:tcPr>
            <w:tcW w:w="0" w:type="dxa"/>
            <w:shd w:val="clear" w:color="auto" w:fill="0000CD"/>
          </w:tcPr>
          <w:p w14:paraId="19422F7B" w14:textId="77777777" w:rsidR="005E2B1F" w:rsidRPr="003966FA" w:rsidRDefault="005E2B1F" w:rsidP="00097074">
            <w:pPr>
              <w:jc w:val="both"/>
              <w:rPr>
                <w:rFonts w:ascii="Imperial Sans Text Light" w:hAnsi="Imperial Sans Text Light" w:cs="Arial"/>
                <w:b/>
              </w:rPr>
            </w:pPr>
            <w:r w:rsidRPr="003966FA">
              <w:rPr>
                <w:rFonts w:ascii="Imperial Sans Text Light" w:hAnsi="Imperial Sans Text Light" w:cs="Arial"/>
                <w:b/>
              </w:rPr>
              <w:t>Knowledge and Experience</w:t>
            </w:r>
          </w:p>
        </w:tc>
        <w:tc>
          <w:tcPr>
            <w:tcW w:w="0" w:type="dxa"/>
            <w:shd w:val="clear" w:color="auto" w:fill="0000CD"/>
          </w:tcPr>
          <w:p w14:paraId="1B243443" w14:textId="77777777" w:rsidR="005E2B1F" w:rsidRPr="003966FA" w:rsidRDefault="005E2B1F" w:rsidP="00097074">
            <w:pPr>
              <w:jc w:val="both"/>
              <w:rPr>
                <w:rFonts w:ascii="Imperial Sans Text Light" w:hAnsi="Imperial Sans Text Light" w:cs="Arial"/>
                <w:b/>
              </w:rPr>
            </w:pPr>
          </w:p>
        </w:tc>
      </w:tr>
      <w:tr w:rsidR="005E2B1F" w:rsidRPr="00BE192E" w14:paraId="1C5D1BBF" w14:textId="77777777" w:rsidTr="00B4389E">
        <w:tc>
          <w:tcPr>
            <w:tcW w:w="6799" w:type="dxa"/>
          </w:tcPr>
          <w:p w14:paraId="2BCB9861"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lang w:eastAsia="en-GB"/>
              </w:rPr>
              <w:t xml:space="preserve">An international reputation and expertise in the field of </w:t>
            </w:r>
            <w:r w:rsidRPr="003966FA">
              <w:rPr>
                <w:rFonts w:ascii="Imperial Sans Text Light" w:hAnsi="Imperial Sans Text Light" w:cs="Arial"/>
                <w:color w:val="FF0000"/>
              </w:rPr>
              <w:t>&lt;insert area of research&gt;</w:t>
            </w:r>
          </w:p>
        </w:tc>
        <w:tc>
          <w:tcPr>
            <w:tcW w:w="2127" w:type="dxa"/>
          </w:tcPr>
          <w:p w14:paraId="3CA18AF8"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611415B1" w14:textId="77777777" w:rsidTr="00B4389E">
        <w:tc>
          <w:tcPr>
            <w:tcW w:w="6799" w:type="dxa"/>
          </w:tcPr>
          <w:p w14:paraId="3AFE2516"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A sustained track record in attracting high levels of research funding</w:t>
            </w:r>
          </w:p>
        </w:tc>
        <w:tc>
          <w:tcPr>
            <w:tcW w:w="2127" w:type="dxa"/>
          </w:tcPr>
          <w:p w14:paraId="42E18765"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65E2D794" w14:textId="77777777" w:rsidTr="00B4389E">
        <w:tc>
          <w:tcPr>
            <w:tcW w:w="6799" w:type="dxa"/>
          </w:tcPr>
          <w:p w14:paraId="5A9105A2"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Evidence of contribution to the development and performance of colleagues through coaching and mentoring</w:t>
            </w:r>
          </w:p>
        </w:tc>
        <w:tc>
          <w:tcPr>
            <w:tcW w:w="2127" w:type="dxa"/>
          </w:tcPr>
          <w:p w14:paraId="08920BFE"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14E021B9" w14:textId="77777777" w:rsidTr="00B4389E">
        <w:tc>
          <w:tcPr>
            <w:tcW w:w="6799" w:type="dxa"/>
          </w:tcPr>
          <w:p w14:paraId="4A752D78"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Experience and capability to act as a role model in areas of research, teaching and management as appropriate</w:t>
            </w:r>
          </w:p>
        </w:tc>
        <w:tc>
          <w:tcPr>
            <w:tcW w:w="2127" w:type="dxa"/>
          </w:tcPr>
          <w:p w14:paraId="0C5E333B"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337CB7F0" w14:textId="77777777" w:rsidTr="00B4389E">
        <w:tc>
          <w:tcPr>
            <w:tcW w:w="6799" w:type="dxa"/>
          </w:tcPr>
          <w:p w14:paraId="757A6E07"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Extensive experience in leading the design of research </w:t>
            </w:r>
            <w:proofErr w:type="spellStart"/>
            <w:r w:rsidRPr="003966FA">
              <w:rPr>
                <w:rFonts w:ascii="Imperial Sans Text Light" w:hAnsi="Imperial Sans Text Light" w:cs="Arial"/>
                <w:lang w:eastAsia="en-GB"/>
              </w:rPr>
              <w:t>programmes</w:t>
            </w:r>
            <w:proofErr w:type="spellEnd"/>
          </w:p>
        </w:tc>
        <w:tc>
          <w:tcPr>
            <w:tcW w:w="2127" w:type="dxa"/>
          </w:tcPr>
          <w:p w14:paraId="74DBE8BE"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1EAFE27C" w14:textId="77777777" w:rsidTr="00B4389E">
        <w:tc>
          <w:tcPr>
            <w:tcW w:w="6799" w:type="dxa"/>
          </w:tcPr>
          <w:p w14:paraId="52A92FDA"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eastAsia="Arial" w:hAnsi="Imperial Sans Text Light" w:cs="Arial"/>
                <w:lang w:eastAsia="en-GB"/>
              </w:rPr>
              <w:t>An excellent record of research, evidenced by a portfolio of research publications, confirming international standing</w:t>
            </w:r>
          </w:p>
        </w:tc>
        <w:tc>
          <w:tcPr>
            <w:tcW w:w="2127" w:type="dxa"/>
          </w:tcPr>
          <w:p w14:paraId="3F9DAAD7"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557C36AA" w14:textId="77777777" w:rsidTr="00B4389E">
        <w:tc>
          <w:tcPr>
            <w:tcW w:w="6799" w:type="dxa"/>
          </w:tcPr>
          <w:p w14:paraId="5C90637F"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Experience of training undergraduate and postgraduate students</w:t>
            </w:r>
          </w:p>
        </w:tc>
        <w:tc>
          <w:tcPr>
            <w:tcW w:w="2127" w:type="dxa"/>
          </w:tcPr>
          <w:p w14:paraId="2A45DEAC"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41A6F8D8" w14:textId="77777777" w:rsidTr="00B4389E">
        <w:tc>
          <w:tcPr>
            <w:tcW w:w="6799" w:type="dxa"/>
          </w:tcPr>
          <w:p w14:paraId="1949EADB"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Experience of supervision of higher degrees (PhD)</w:t>
            </w:r>
          </w:p>
        </w:tc>
        <w:tc>
          <w:tcPr>
            <w:tcW w:w="2127" w:type="dxa"/>
          </w:tcPr>
          <w:p w14:paraId="43C397E5"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2F477612" w14:textId="77777777" w:rsidTr="00B4389E">
        <w:tc>
          <w:tcPr>
            <w:tcW w:w="6799" w:type="dxa"/>
          </w:tcPr>
          <w:p w14:paraId="3DA54957"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Evidence of management and administration experience</w:t>
            </w:r>
          </w:p>
        </w:tc>
        <w:tc>
          <w:tcPr>
            <w:tcW w:w="2127" w:type="dxa"/>
          </w:tcPr>
          <w:p w14:paraId="08FB6467" w14:textId="77777777" w:rsidR="005E2B1F" w:rsidRPr="003966FA" w:rsidRDefault="005E2B1F" w:rsidP="00097074">
            <w:pPr>
              <w:jc w:val="both"/>
              <w:rPr>
                <w:rFonts w:ascii="Imperial Sans Text Light" w:hAnsi="Imperial Sans Text Light" w:cs="Arial"/>
              </w:rPr>
            </w:pPr>
            <w:r w:rsidRPr="003966FA">
              <w:rPr>
                <w:rFonts w:ascii="Imperial Sans Text Light" w:hAnsi="Imperial Sans Text Light" w:cs="Arial"/>
              </w:rPr>
              <w:t>E</w:t>
            </w:r>
          </w:p>
        </w:tc>
      </w:tr>
      <w:tr w:rsidR="005E2B1F" w:rsidRPr="00BE192E" w14:paraId="2DED03D8" w14:textId="77777777" w:rsidTr="003966FA">
        <w:tc>
          <w:tcPr>
            <w:tcW w:w="0" w:type="dxa"/>
            <w:shd w:val="clear" w:color="auto" w:fill="0000CD"/>
          </w:tcPr>
          <w:p w14:paraId="63896249" w14:textId="77777777" w:rsidR="005E2B1F" w:rsidRPr="003966FA" w:rsidRDefault="005E2B1F" w:rsidP="00097074">
            <w:pPr>
              <w:jc w:val="both"/>
              <w:rPr>
                <w:rFonts w:ascii="Imperial Sans Text Light" w:hAnsi="Imperial Sans Text Light" w:cs="Arial"/>
                <w:b/>
                <w:lang w:eastAsia="en-GB"/>
              </w:rPr>
            </w:pPr>
            <w:r w:rsidRPr="003966FA">
              <w:rPr>
                <w:rFonts w:ascii="Imperial Sans Text Light" w:hAnsi="Imperial Sans Text Light" w:cs="Arial"/>
                <w:b/>
                <w:lang w:eastAsia="en-GB"/>
              </w:rPr>
              <w:t>Skills and Abilities</w:t>
            </w:r>
          </w:p>
        </w:tc>
        <w:tc>
          <w:tcPr>
            <w:tcW w:w="0" w:type="dxa"/>
            <w:shd w:val="clear" w:color="auto" w:fill="0000CD"/>
          </w:tcPr>
          <w:p w14:paraId="288C6AE1" w14:textId="77777777" w:rsidR="005E2B1F" w:rsidRPr="003966FA" w:rsidRDefault="005E2B1F" w:rsidP="00097074">
            <w:pPr>
              <w:jc w:val="both"/>
              <w:rPr>
                <w:rFonts w:ascii="Imperial Sans Text Light" w:hAnsi="Imperial Sans Text Light" w:cs="Arial"/>
                <w:b/>
              </w:rPr>
            </w:pPr>
          </w:p>
        </w:tc>
      </w:tr>
      <w:tr w:rsidR="005E2B1F" w:rsidRPr="00BE192E" w14:paraId="517C72FC" w14:textId="77777777" w:rsidTr="00B4389E">
        <w:tc>
          <w:tcPr>
            <w:tcW w:w="6799" w:type="dxa"/>
          </w:tcPr>
          <w:p w14:paraId="78B94198"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Ability to communicate well, conveying ideas and concepts clearly and effectively</w:t>
            </w:r>
          </w:p>
        </w:tc>
        <w:tc>
          <w:tcPr>
            <w:tcW w:w="2127" w:type="dxa"/>
          </w:tcPr>
          <w:p w14:paraId="76165309"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5E534B5B" w14:textId="77777777" w:rsidTr="00B4389E">
        <w:tc>
          <w:tcPr>
            <w:tcW w:w="6799" w:type="dxa"/>
          </w:tcPr>
          <w:p w14:paraId="2E540AFC"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A high level of analytical capability</w:t>
            </w:r>
          </w:p>
        </w:tc>
        <w:tc>
          <w:tcPr>
            <w:tcW w:w="2127" w:type="dxa"/>
          </w:tcPr>
          <w:p w14:paraId="69362C6D"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320A0B2B" w14:textId="77777777" w:rsidTr="00B4389E">
        <w:tc>
          <w:tcPr>
            <w:tcW w:w="6799" w:type="dxa"/>
          </w:tcPr>
          <w:p w14:paraId="3C7EC244"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Ability to make a significant contribution to the management of a department</w:t>
            </w:r>
          </w:p>
        </w:tc>
        <w:tc>
          <w:tcPr>
            <w:tcW w:w="2127" w:type="dxa"/>
          </w:tcPr>
          <w:p w14:paraId="65EF8D3B"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16F507FC" w14:textId="77777777" w:rsidTr="00B4389E">
        <w:tc>
          <w:tcPr>
            <w:tcW w:w="6799" w:type="dxa"/>
          </w:tcPr>
          <w:p w14:paraId="465B3854"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Proven skills in leading, motivating, </w:t>
            </w:r>
            <w:proofErr w:type="gramStart"/>
            <w:r w:rsidRPr="003966FA">
              <w:rPr>
                <w:rFonts w:ascii="Imperial Sans Text Light" w:hAnsi="Imperial Sans Text Light" w:cs="Arial"/>
                <w:lang w:eastAsia="en-GB"/>
              </w:rPr>
              <w:t>developing</w:t>
            </w:r>
            <w:proofErr w:type="gramEnd"/>
            <w:r w:rsidRPr="003966FA">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27" w:type="dxa"/>
          </w:tcPr>
          <w:p w14:paraId="348CC1D6"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2C174CE4" w14:textId="77777777" w:rsidTr="00B4389E">
        <w:tc>
          <w:tcPr>
            <w:tcW w:w="6799" w:type="dxa"/>
          </w:tcPr>
          <w:p w14:paraId="51400ED6"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Excellent leadership skills</w:t>
            </w:r>
          </w:p>
        </w:tc>
        <w:tc>
          <w:tcPr>
            <w:tcW w:w="2127" w:type="dxa"/>
          </w:tcPr>
          <w:p w14:paraId="2185FBBD"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597CED8F" w14:textId="77777777" w:rsidTr="00B4389E">
        <w:tc>
          <w:tcPr>
            <w:tcW w:w="6799" w:type="dxa"/>
          </w:tcPr>
          <w:p w14:paraId="14ED8865"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Ability to work under pressure</w:t>
            </w:r>
          </w:p>
        </w:tc>
        <w:tc>
          <w:tcPr>
            <w:tcW w:w="2127" w:type="dxa"/>
          </w:tcPr>
          <w:p w14:paraId="77963BB1"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2B6B0385" w14:textId="77777777" w:rsidTr="00B4389E">
        <w:tc>
          <w:tcPr>
            <w:tcW w:w="6799" w:type="dxa"/>
          </w:tcPr>
          <w:p w14:paraId="28B27552"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 xml:space="preserve">Good </w:t>
            </w:r>
            <w:proofErr w:type="spellStart"/>
            <w:r w:rsidRPr="003966FA">
              <w:rPr>
                <w:rFonts w:ascii="Imperial Sans Text Light" w:hAnsi="Imperial Sans Text Light" w:cs="Arial"/>
                <w:lang w:eastAsia="en-GB"/>
              </w:rPr>
              <w:t>organisational</w:t>
            </w:r>
            <w:proofErr w:type="spellEnd"/>
            <w:r w:rsidRPr="003966FA">
              <w:rPr>
                <w:rFonts w:ascii="Imperial Sans Text Light" w:hAnsi="Imperial Sans Text Light" w:cs="Arial"/>
                <w:lang w:eastAsia="en-GB"/>
              </w:rPr>
              <w:t xml:space="preserve"> and management skills</w:t>
            </w:r>
          </w:p>
        </w:tc>
        <w:tc>
          <w:tcPr>
            <w:tcW w:w="2127" w:type="dxa"/>
          </w:tcPr>
          <w:p w14:paraId="614B939E"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1A538461" w14:textId="77777777" w:rsidTr="00B4389E">
        <w:tc>
          <w:tcPr>
            <w:tcW w:w="6799" w:type="dxa"/>
          </w:tcPr>
          <w:p w14:paraId="4372C71B"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Ability to work within a multidisciplinary team</w:t>
            </w:r>
          </w:p>
        </w:tc>
        <w:tc>
          <w:tcPr>
            <w:tcW w:w="2127" w:type="dxa"/>
          </w:tcPr>
          <w:p w14:paraId="254D1CB8"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r w:rsidR="005E2B1F" w:rsidRPr="00BE192E" w14:paraId="378C0812" w14:textId="77777777" w:rsidTr="00B4389E">
        <w:tc>
          <w:tcPr>
            <w:tcW w:w="6799" w:type="dxa"/>
          </w:tcPr>
          <w:p w14:paraId="110A464C"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Collaborative and able to build and sustain effective working relationships, both internally and externally</w:t>
            </w:r>
          </w:p>
        </w:tc>
        <w:tc>
          <w:tcPr>
            <w:tcW w:w="2127" w:type="dxa"/>
          </w:tcPr>
          <w:p w14:paraId="523788E8" w14:textId="77777777" w:rsidR="005E2B1F" w:rsidRPr="003966FA" w:rsidRDefault="005E2B1F" w:rsidP="00097074">
            <w:pPr>
              <w:jc w:val="both"/>
              <w:rPr>
                <w:rFonts w:ascii="Imperial Sans Text Light" w:hAnsi="Imperial Sans Text Light" w:cs="Arial"/>
                <w:lang w:eastAsia="en-GB"/>
              </w:rPr>
            </w:pPr>
            <w:r w:rsidRPr="003966FA">
              <w:rPr>
                <w:rFonts w:ascii="Imperial Sans Text Light" w:hAnsi="Imperial Sans Text Light" w:cs="Arial"/>
                <w:lang w:eastAsia="en-GB"/>
              </w:rPr>
              <w:t>E</w:t>
            </w:r>
          </w:p>
        </w:tc>
      </w:tr>
    </w:tbl>
    <w:p w14:paraId="121E6193" w14:textId="77777777" w:rsidR="005E2B1F" w:rsidRPr="003966FA" w:rsidRDefault="005E2B1F" w:rsidP="00097074">
      <w:pPr>
        <w:jc w:val="both"/>
        <w:rPr>
          <w:rFonts w:ascii="Imperial Sans Text Light" w:hAnsi="Imperial Sans Text Light" w:cs="Arial"/>
        </w:rPr>
      </w:pPr>
    </w:p>
    <w:tbl>
      <w:tblPr>
        <w:tblStyle w:val="LightList-Accent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erson specification - Essential personal attributes for all levels"/>
        <w:tblDescription w:val="Person specification - Essential personal attributes for all levels"/>
      </w:tblPr>
      <w:tblGrid>
        <w:gridCol w:w="6799"/>
        <w:gridCol w:w="2127"/>
      </w:tblGrid>
      <w:tr w:rsidR="005E2B1F" w:rsidRPr="00BE192E" w14:paraId="37D1A69A" w14:textId="77777777" w:rsidTr="003966FA">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CD"/>
          </w:tcPr>
          <w:p w14:paraId="3291FF5F" w14:textId="77777777" w:rsidR="005E2B1F" w:rsidRPr="003966FA" w:rsidDel="00A838C5" w:rsidRDefault="005E2B1F" w:rsidP="00097074">
            <w:pPr>
              <w:spacing w:before="20" w:after="20"/>
              <w:jc w:val="both"/>
              <w:rPr>
                <w:rFonts w:ascii="Imperial Sans Text Light" w:hAnsi="Imperial Sans Text Light" w:cs="Arial"/>
                <w:b w:val="0"/>
                <w:color w:val="auto"/>
                <w:lang w:eastAsia="en-GB"/>
              </w:rPr>
            </w:pPr>
            <w:r w:rsidRPr="003966FA">
              <w:rPr>
                <w:rFonts w:ascii="Imperial Sans Text Light" w:hAnsi="Imperial Sans Text Light" w:cs="Arial"/>
              </w:rPr>
              <w:t>Personal attributes for all levels</w:t>
            </w:r>
          </w:p>
        </w:tc>
        <w:tc>
          <w:tcPr>
            <w:tcW w:w="0" w:type="dxa"/>
            <w:shd w:val="clear" w:color="auto" w:fill="0000CD"/>
          </w:tcPr>
          <w:p w14:paraId="25FEB77B" w14:textId="77777777" w:rsidR="005E2B1F" w:rsidRPr="003966FA" w:rsidRDefault="005E2B1F" w:rsidP="00097074">
            <w:pPr>
              <w:spacing w:before="20" w:after="20"/>
              <w:jc w:val="both"/>
              <w:rPr>
                <w:rFonts w:ascii="Imperial Sans Text Light" w:hAnsi="Imperial Sans Text Light" w:cs="Arial"/>
              </w:rPr>
            </w:pPr>
            <w:r w:rsidRPr="003966FA">
              <w:rPr>
                <w:rFonts w:ascii="Imperial Sans Text Light" w:hAnsi="Imperial Sans Text Light" w:cs="Arial"/>
              </w:rPr>
              <w:t>Essential (E) and Desirable (D)</w:t>
            </w:r>
          </w:p>
        </w:tc>
      </w:tr>
      <w:tr w:rsidR="005E2B1F" w:rsidRPr="00BE192E" w14:paraId="4467CEF3" w14:textId="77777777" w:rsidTr="00B4389E">
        <w:tc>
          <w:tcPr>
            <w:tcW w:w="6799" w:type="dxa"/>
          </w:tcPr>
          <w:p w14:paraId="00F12F47" w14:textId="77777777" w:rsidR="005E2B1F" w:rsidRPr="003966FA" w:rsidDel="00A838C5" w:rsidRDefault="005E2B1F" w:rsidP="00097074">
            <w:pPr>
              <w:spacing w:before="20" w:after="20"/>
              <w:ind w:left="63"/>
              <w:jc w:val="both"/>
              <w:rPr>
                <w:rFonts w:ascii="Imperial Sans Text Light" w:hAnsi="Imperial Sans Text Light" w:cs="Arial"/>
                <w:lang w:eastAsia="en-GB"/>
              </w:rPr>
            </w:pPr>
            <w:r w:rsidRPr="003966FA">
              <w:rPr>
                <w:rFonts w:ascii="Imperial Sans Text Light" w:hAnsi="Imperial Sans Text Light" w:cs="Arial"/>
              </w:rPr>
              <w:t xml:space="preserve">A willingness to undertake any necessary training and development activities for the role </w:t>
            </w:r>
          </w:p>
        </w:tc>
        <w:tc>
          <w:tcPr>
            <w:tcW w:w="2127" w:type="dxa"/>
          </w:tcPr>
          <w:p w14:paraId="3FAF554A" w14:textId="77777777" w:rsidR="005E2B1F" w:rsidRPr="003966FA" w:rsidRDefault="005E2B1F" w:rsidP="00097074">
            <w:pPr>
              <w:spacing w:before="20" w:after="20"/>
              <w:ind w:left="63"/>
              <w:jc w:val="both"/>
              <w:rPr>
                <w:rFonts w:ascii="Imperial Sans Text Light" w:hAnsi="Imperial Sans Text Light" w:cs="Arial"/>
              </w:rPr>
            </w:pPr>
            <w:r w:rsidRPr="003966FA">
              <w:rPr>
                <w:rFonts w:ascii="Imperial Sans Text Light" w:hAnsi="Imperial Sans Text Light" w:cs="Arial"/>
                <w:lang w:eastAsia="en-GB"/>
              </w:rPr>
              <w:t>E</w:t>
            </w:r>
          </w:p>
        </w:tc>
      </w:tr>
      <w:tr w:rsidR="005E2B1F" w:rsidRPr="00BE192E" w14:paraId="3D958DFC" w14:textId="77777777" w:rsidTr="00B4389E">
        <w:tc>
          <w:tcPr>
            <w:tcW w:w="6799" w:type="dxa"/>
          </w:tcPr>
          <w:p w14:paraId="5D7B2820" w14:textId="77777777" w:rsidR="005E2B1F" w:rsidRPr="003966FA" w:rsidDel="00A838C5" w:rsidRDefault="005E2B1F" w:rsidP="00097074">
            <w:pPr>
              <w:spacing w:before="20" w:after="20"/>
              <w:ind w:left="63"/>
              <w:jc w:val="both"/>
              <w:rPr>
                <w:rFonts w:ascii="Imperial Sans Text Light" w:hAnsi="Imperial Sans Text Light" w:cs="Arial"/>
                <w:lang w:eastAsia="en-GB"/>
              </w:rPr>
            </w:pPr>
            <w:r w:rsidRPr="003966FA">
              <w:rPr>
                <w:rFonts w:ascii="Imperial Sans Text Light" w:hAnsi="Imperial Sans Text Light" w:cs="Arial"/>
              </w:rPr>
              <w:t xml:space="preserve">The understanding and vision required to contribute to the setting and delivery of strategic goals. </w:t>
            </w:r>
          </w:p>
        </w:tc>
        <w:tc>
          <w:tcPr>
            <w:tcW w:w="2127" w:type="dxa"/>
          </w:tcPr>
          <w:p w14:paraId="58BF4A63" w14:textId="77777777" w:rsidR="005E2B1F" w:rsidRPr="003966FA" w:rsidRDefault="005E2B1F" w:rsidP="00097074">
            <w:pPr>
              <w:spacing w:before="20" w:after="20"/>
              <w:ind w:left="63"/>
              <w:jc w:val="both"/>
              <w:rPr>
                <w:rFonts w:ascii="Imperial Sans Text Light" w:hAnsi="Imperial Sans Text Light" w:cs="Arial"/>
              </w:rPr>
            </w:pPr>
            <w:r w:rsidRPr="003966FA">
              <w:rPr>
                <w:rFonts w:ascii="Imperial Sans Text Light" w:hAnsi="Imperial Sans Text Light" w:cs="Arial"/>
                <w:lang w:eastAsia="en-GB"/>
              </w:rPr>
              <w:t>E</w:t>
            </w:r>
          </w:p>
        </w:tc>
      </w:tr>
      <w:tr w:rsidR="005E2B1F" w:rsidRPr="00BE192E" w14:paraId="10980A49" w14:textId="77777777" w:rsidTr="00B4389E">
        <w:tc>
          <w:tcPr>
            <w:tcW w:w="6799" w:type="dxa"/>
          </w:tcPr>
          <w:p w14:paraId="2D74C41B" w14:textId="77777777" w:rsidR="005E2B1F" w:rsidRPr="003966FA" w:rsidRDefault="005E2B1F" w:rsidP="00097074">
            <w:pPr>
              <w:pStyle w:val="Default"/>
              <w:spacing w:before="20" w:after="20"/>
              <w:ind w:left="63"/>
              <w:jc w:val="both"/>
              <w:rPr>
                <w:rFonts w:ascii="Imperial Sans Text Light" w:hAnsi="Imperial Sans Text Light"/>
                <w:sz w:val="22"/>
                <w:szCs w:val="22"/>
              </w:rPr>
            </w:pPr>
            <w:r w:rsidRPr="003966FA">
              <w:rPr>
                <w:rFonts w:ascii="Imperial Sans Text Light" w:hAnsi="Imperial Sans Text Light"/>
                <w:sz w:val="22"/>
                <w:szCs w:val="22"/>
              </w:rPr>
              <w:lastRenderedPageBreak/>
              <w:t>A willingness to engage in collaborative research</w:t>
            </w:r>
          </w:p>
        </w:tc>
        <w:tc>
          <w:tcPr>
            <w:tcW w:w="2127" w:type="dxa"/>
          </w:tcPr>
          <w:p w14:paraId="73940530" w14:textId="77777777" w:rsidR="005E2B1F" w:rsidRPr="003966FA" w:rsidRDefault="005E2B1F" w:rsidP="00097074">
            <w:pPr>
              <w:pStyle w:val="Default"/>
              <w:spacing w:before="20" w:after="20"/>
              <w:ind w:left="63"/>
              <w:jc w:val="both"/>
              <w:rPr>
                <w:rFonts w:ascii="Imperial Sans Text Light" w:hAnsi="Imperial Sans Text Light"/>
                <w:sz w:val="22"/>
                <w:szCs w:val="22"/>
              </w:rPr>
            </w:pPr>
            <w:r w:rsidRPr="003966FA">
              <w:rPr>
                <w:rFonts w:ascii="Imperial Sans Text Light" w:hAnsi="Imperial Sans Text Light"/>
                <w:sz w:val="22"/>
                <w:szCs w:val="22"/>
                <w:lang w:eastAsia="en-GB"/>
              </w:rPr>
              <w:t>E</w:t>
            </w:r>
          </w:p>
        </w:tc>
      </w:tr>
      <w:tr w:rsidR="005E2B1F" w:rsidRPr="00BE192E" w14:paraId="070FC761" w14:textId="77777777" w:rsidTr="00B4389E">
        <w:tc>
          <w:tcPr>
            <w:tcW w:w="6799" w:type="dxa"/>
          </w:tcPr>
          <w:p w14:paraId="33CF5222" w14:textId="77777777" w:rsidR="005E2B1F" w:rsidRPr="003966FA" w:rsidRDefault="005E2B1F" w:rsidP="00097074">
            <w:pPr>
              <w:pStyle w:val="Default"/>
              <w:spacing w:before="20" w:after="20"/>
              <w:ind w:left="63"/>
              <w:jc w:val="both"/>
              <w:rPr>
                <w:rFonts w:ascii="Imperial Sans Text Light" w:hAnsi="Imperial Sans Text Light"/>
                <w:sz w:val="22"/>
                <w:szCs w:val="22"/>
              </w:rPr>
            </w:pPr>
            <w:r w:rsidRPr="003966FA">
              <w:rPr>
                <w:rFonts w:ascii="Imperial Sans Text Light" w:hAnsi="Imperial Sans Text Light"/>
                <w:sz w:val="22"/>
                <w:szCs w:val="22"/>
              </w:rPr>
              <w:t>A commitment to high quality teaching and fostering a positive learning environment for students</w:t>
            </w:r>
          </w:p>
        </w:tc>
        <w:tc>
          <w:tcPr>
            <w:tcW w:w="2127" w:type="dxa"/>
          </w:tcPr>
          <w:p w14:paraId="338EC45C" w14:textId="77777777" w:rsidR="005E2B1F" w:rsidRPr="003966FA" w:rsidRDefault="005E2B1F" w:rsidP="00097074">
            <w:pPr>
              <w:pStyle w:val="Default"/>
              <w:spacing w:before="20" w:after="20"/>
              <w:ind w:left="63"/>
              <w:jc w:val="both"/>
              <w:rPr>
                <w:rFonts w:ascii="Imperial Sans Text Light" w:hAnsi="Imperial Sans Text Light"/>
                <w:sz w:val="22"/>
                <w:szCs w:val="22"/>
              </w:rPr>
            </w:pPr>
            <w:r w:rsidRPr="003966FA">
              <w:rPr>
                <w:rFonts w:ascii="Imperial Sans Text Light" w:hAnsi="Imperial Sans Text Light"/>
                <w:sz w:val="22"/>
                <w:szCs w:val="22"/>
                <w:lang w:eastAsia="en-GB"/>
              </w:rPr>
              <w:t>E</w:t>
            </w:r>
          </w:p>
        </w:tc>
      </w:tr>
      <w:tr w:rsidR="005E2B1F" w:rsidRPr="00BE192E" w14:paraId="2EAF5CEC" w14:textId="77777777" w:rsidTr="00B4389E">
        <w:tc>
          <w:tcPr>
            <w:tcW w:w="6799" w:type="dxa"/>
          </w:tcPr>
          <w:p w14:paraId="0360926F" w14:textId="77777777" w:rsidR="005E2B1F" w:rsidRPr="003966FA" w:rsidRDefault="005E2B1F" w:rsidP="00097074">
            <w:pPr>
              <w:widowControl w:val="0"/>
              <w:tabs>
                <w:tab w:val="left" w:pos="708"/>
              </w:tabs>
              <w:suppressAutoHyphens/>
              <w:overflowPunct w:val="0"/>
              <w:autoSpaceDE w:val="0"/>
              <w:spacing w:before="20" w:after="20"/>
              <w:ind w:left="62"/>
              <w:jc w:val="both"/>
              <w:rPr>
                <w:rFonts w:ascii="Imperial Sans Text Light" w:hAnsi="Imperial Sans Text Light" w:cs="Arial"/>
              </w:rPr>
            </w:pPr>
            <w:r w:rsidRPr="003966FA">
              <w:rPr>
                <w:rFonts w:ascii="Imperial Sans Text Light" w:hAnsi="Imperial Sans Text Light" w:cs="Arial"/>
              </w:rPr>
              <w:t xml:space="preserve">A commitment to work as part of a team in assisting the smooth running of the Group and its research and teaching </w:t>
            </w:r>
            <w:proofErr w:type="spellStart"/>
            <w:r w:rsidRPr="003966FA">
              <w:rPr>
                <w:rFonts w:ascii="Imperial Sans Text Light" w:hAnsi="Imperial Sans Text Light" w:cs="Arial"/>
              </w:rPr>
              <w:t>programmes</w:t>
            </w:r>
            <w:proofErr w:type="spellEnd"/>
            <w:r w:rsidRPr="003966FA">
              <w:rPr>
                <w:rFonts w:ascii="Imperial Sans Text Light" w:hAnsi="Imperial Sans Text Light" w:cs="Arial"/>
              </w:rPr>
              <w:t xml:space="preserve"> </w:t>
            </w:r>
          </w:p>
        </w:tc>
        <w:tc>
          <w:tcPr>
            <w:tcW w:w="2127" w:type="dxa"/>
          </w:tcPr>
          <w:p w14:paraId="2ADE56A9" w14:textId="77777777" w:rsidR="005E2B1F" w:rsidRPr="003966FA" w:rsidRDefault="005E2B1F" w:rsidP="00097074">
            <w:pPr>
              <w:widowControl w:val="0"/>
              <w:tabs>
                <w:tab w:val="left" w:pos="708"/>
              </w:tabs>
              <w:suppressAutoHyphens/>
              <w:overflowPunct w:val="0"/>
              <w:autoSpaceDE w:val="0"/>
              <w:spacing w:before="20" w:after="20"/>
              <w:ind w:left="62"/>
              <w:jc w:val="both"/>
              <w:rPr>
                <w:rFonts w:ascii="Imperial Sans Text Light" w:hAnsi="Imperial Sans Text Light" w:cs="Arial"/>
              </w:rPr>
            </w:pPr>
            <w:r w:rsidRPr="003966FA">
              <w:rPr>
                <w:rFonts w:ascii="Imperial Sans Text Light" w:hAnsi="Imperial Sans Text Light" w:cs="Arial"/>
                <w:lang w:eastAsia="en-GB"/>
              </w:rPr>
              <w:t>E</w:t>
            </w:r>
          </w:p>
        </w:tc>
      </w:tr>
      <w:tr w:rsidR="005E2B1F" w:rsidRPr="00BE192E" w14:paraId="07E55D0C" w14:textId="77777777" w:rsidTr="00B4389E">
        <w:tc>
          <w:tcPr>
            <w:tcW w:w="6799" w:type="dxa"/>
          </w:tcPr>
          <w:p w14:paraId="188CA72C" w14:textId="0A2736B6" w:rsidR="005E2B1F" w:rsidRPr="003966FA" w:rsidRDefault="005E2B1F" w:rsidP="00097074">
            <w:pPr>
              <w:widowControl w:val="0"/>
              <w:tabs>
                <w:tab w:val="left" w:pos="708"/>
              </w:tabs>
              <w:suppressAutoHyphens/>
              <w:overflowPunct w:val="0"/>
              <w:autoSpaceDE w:val="0"/>
              <w:spacing w:before="20" w:after="20"/>
              <w:ind w:left="62"/>
              <w:jc w:val="both"/>
              <w:rPr>
                <w:rFonts w:ascii="Imperial Sans Text Light" w:hAnsi="Imperial Sans Text Light" w:cs="Arial"/>
              </w:rPr>
            </w:pPr>
            <w:r w:rsidRPr="003966FA">
              <w:rPr>
                <w:rFonts w:ascii="Imperial Sans Text Light" w:hAnsi="Imperial Sans Text Light" w:cs="Arial"/>
              </w:rPr>
              <w:t xml:space="preserve">A personal commitment to </w:t>
            </w:r>
            <w:r w:rsidR="00C66708">
              <w:rPr>
                <w:rFonts w:ascii="Imperial Sans Text Light" w:hAnsi="Imperial Sans Text Light" w:cs="Arial"/>
              </w:rPr>
              <w:t xml:space="preserve">Imperial’s </w:t>
            </w:r>
            <w:r w:rsidRPr="003966FA">
              <w:rPr>
                <w:rFonts w:ascii="Imperial Sans Text Light" w:hAnsi="Imperial Sans Text Light" w:cs="Arial"/>
              </w:rPr>
              <w:t xml:space="preserve">vision and values, including high quality teaching and research. </w:t>
            </w:r>
          </w:p>
        </w:tc>
        <w:tc>
          <w:tcPr>
            <w:tcW w:w="2127" w:type="dxa"/>
          </w:tcPr>
          <w:p w14:paraId="66F609DD" w14:textId="77777777" w:rsidR="005E2B1F" w:rsidRPr="003966FA" w:rsidRDefault="005E2B1F" w:rsidP="00097074">
            <w:pPr>
              <w:widowControl w:val="0"/>
              <w:tabs>
                <w:tab w:val="left" w:pos="708"/>
              </w:tabs>
              <w:suppressAutoHyphens/>
              <w:overflowPunct w:val="0"/>
              <w:autoSpaceDE w:val="0"/>
              <w:spacing w:before="20" w:after="20"/>
              <w:ind w:left="62"/>
              <w:jc w:val="both"/>
              <w:rPr>
                <w:rFonts w:ascii="Imperial Sans Text Light" w:hAnsi="Imperial Sans Text Light" w:cs="Arial"/>
              </w:rPr>
            </w:pPr>
            <w:r w:rsidRPr="003966FA">
              <w:rPr>
                <w:rFonts w:ascii="Imperial Sans Text Light" w:hAnsi="Imperial Sans Text Light" w:cs="Arial"/>
                <w:lang w:eastAsia="en-GB"/>
              </w:rPr>
              <w:t>E</w:t>
            </w:r>
          </w:p>
        </w:tc>
      </w:tr>
      <w:tr w:rsidR="005E2B1F" w:rsidRPr="00BE192E" w14:paraId="73C5E39A" w14:textId="77777777" w:rsidTr="00B4389E">
        <w:tc>
          <w:tcPr>
            <w:tcW w:w="6799" w:type="dxa"/>
          </w:tcPr>
          <w:p w14:paraId="052F4F35" w14:textId="77777777" w:rsidR="005E2B1F" w:rsidRPr="003966FA" w:rsidRDefault="005E2B1F" w:rsidP="00097074">
            <w:pPr>
              <w:ind w:left="59"/>
              <w:jc w:val="both"/>
              <w:rPr>
                <w:rFonts w:ascii="Imperial Sans Text Light" w:hAnsi="Imperial Sans Text Light" w:cs="Arial"/>
              </w:rPr>
            </w:pPr>
            <w:r w:rsidRPr="003966FA">
              <w:rPr>
                <w:rFonts w:ascii="Imperial Sans Text Light" w:hAnsi="Imperial Sans Text Light" w:cs="Arial"/>
                <w:lang w:eastAsia="en-GB"/>
              </w:rPr>
              <w:t>Supportive and tolerant</w:t>
            </w:r>
          </w:p>
        </w:tc>
        <w:tc>
          <w:tcPr>
            <w:tcW w:w="2127" w:type="dxa"/>
          </w:tcPr>
          <w:p w14:paraId="02FE606D" w14:textId="77777777" w:rsidR="005E2B1F" w:rsidRPr="003966FA" w:rsidRDefault="005E2B1F" w:rsidP="00097074">
            <w:pPr>
              <w:widowControl w:val="0"/>
              <w:tabs>
                <w:tab w:val="left" w:pos="708"/>
              </w:tabs>
              <w:suppressAutoHyphens/>
              <w:overflowPunct w:val="0"/>
              <w:autoSpaceDE w:val="0"/>
              <w:spacing w:before="20" w:after="20"/>
              <w:ind w:firstLine="31"/>
              <w:jc w:val="both"/>
              <w:rPr>
                <w:rFonts w:ascii="Imperial Sans Text Light" w:hAnsi="Imperial Sans Text Light" w:cs="Arial"/>
                <w:lang w:eastAsia="en-GB"/>
              </w:rPr>
            </w:pPr>
            <w:r w:rsidRPr="003966FA">
              <w:rPr>
                <w:rFonts w:ascii="Imperial Sans Text Light" w:hAnsi="Imperial Sans Text Light" w:cs="Arial"/>
                <w:lang w:eastAsia="en-GB"/>
              </w:rPr>
              <w:t xml:space="preserve"> E</w:t>
            </w:r>
          </w:p>
        </w:tc>
      </w:tr>
    </w:tbl>
    <w:p w14:paraId="2F8EF311" w14:textId="42ACB67E" w:rsidR="004662B5" w:rsidRPr="003966FA" w:rsidRDefault="004662B5" w:rsidP="00097074">
      <w:pPr>
        <w:spacing w:after="120"/>
        <w:jc w:val="both"/>
        <w:rPr>
          <w:rFonts w:ascii="Imperial Sans Text Light" w:hAnsi="Imperial Sans Text Light" w:cs="Arial"/>
          <w:b/>
        </w:rPr>
      </w:pPr>
    </w:p>
    <w:p w14:paraId="7F595CF8" w14:textId="3EDCDE16" w:rsidR="00780502" w:rsidRPr="003966FA" w:rsidRDefault="00087908" w:rsidP="00097074">
      <w:pPr>
        <w:pStyle w:val="Heading2"/>
        <w:spacing w:after="160"/>
        <w:jc w:val="both"/>
        <w:rPr>
          <w:rFonts w:ascii="Imperial Sans Display Medium" w:eastAsiaTheme="minorHAnsi" w:hAnsi="Imperial Sans Display Medium" w:cs="Arial"/>
          <w:b/>
          <w:color w:val="0000CD"/>
        </w:rPr>
      </w:pPr>
      <w:r w:rsidRPr="003966FA">
        <w:rPr>
          <w:rFonts w:ascii="Imperial Sans Display Medium" w:eastAsiaTheme="minorHAnsi" w:hAnsi="Imperial Sans Display Medium" w:cs="Arial"/>
          <w:b/>
          <w:color w:val="0000CD"/>
        </w:rPr>
        <w:t>8</w:t>
      </w:r>
      <w:r w:rsidR="00780502" w:rsidRPr="003966FA">
        <w:rPr>
          <w:rFonts w:ascii="Imperial Sans Display Medium" w:eastAsiaTheme="minorHAnsi" w:hAnsi="Imperial Sans Display Medium" w:cs="Arial"/>
          <w:b/>
          <w:color w:val="0000CD"/>
        </w:rPr>
        <w:t>.</w:t>
      </w:r>
      <w:r w:rsidR="00780502" w:rsidRPr="003966FA">
        <w:rPr>
          <w:rFonts w:ascii="Imperial Sans Display Medium" w:eastAsiaTheme="minorHAnsi" w:hAnsi="Imperial Sans Display Medium" w:cs="Arial"/>
          <w:b/>
          <w:color w:val="0000CD"/>
        </w:rPr>
        <w:tab/>
      </w:r>
      <w:r w:rsidR="00D971E7" w:rsidRPr="003966FA">
        <w:rPr>
          <w:rFonts w:ascii="Imperial Sans Display Medium" w:eastAsiaTheme="minorHAnsi" w:hAnsi="Imperial Sans Display Medium" w:cs="Arial"/>
          <w:b/>
          <w:color w:val="0000CD"/>
        </w:rPr>
        <w:t>Salary and Conditions of Service</w:t>
      </w:r>
    </w:p>
    <w:p w14:paraId="08CAF18D" w14:textId="1CA3D9C8" w:rsidR="00780502" w:rsidRPr="003966FA" w:rsidRDefault="00780502" w:rsidP="00097074">
      <w:pPr>
        <w:jc w:val="both"/>
        <w:rPr>
          <w:rFonts w:ascii="Imperial Sans Text Light" w:hAnsi="Imperial Sans Text Light" w:cs="Arial"/>
        </w:rPr>
      </w:pPr>
      <w:r w:rsidRPr="003966FA">
        <w:rPr>
          <w:rFonts w:ascii="Imperial Sans Text Light" w:hAnsi="Imperial Sans Text Light" w:cs="Arial"/>
        </w:rPr>
        <w:t xml:space="preserve">A full set of terms and conditions will be given to the successful candidate, together with </w:t>
      </w:r>
      <w:r w:rsidR="00AB1110">
        <w:rPr>
          <w:rFonts w:ascii="Imperial Sans Text Light" w:hAnsi="Imperial Sans Text Light" w:cs="Arial"/>
        </w:rPr>
        <w:t>Imperial’s</w:t>
      </w:r>
      <w:r w:rsidR="00AB1110" w:rsidRPr="003966FA">
        <w:rPr>
          <w:rFonts w:ascii="Imperial Sans Text Light" w:hAnsi="Imperial Sans Text Light" w:cs="Arial"/>
        </w:rPr>
        <w:t xml:space="preserve"> </w:t>
      </w:r>
      <w:r w:rsidRPr="003966FA">
        <w:rPr>
          <w:rFonts w:ascii="Imperial Sans Text Light" w:hAnsi="Imperial Sans Text Light" w:cs="Arial"/>
        </w:rPr>
        <w:t>most important policies</w:t>
      </w:r>
      <w:r w:rsidR="00077E10" w:rsidRPr="003966FA">
        <w:rPr>
          <w:rFonts w:ascii="Imperial Sans Text Light" w:hAnsi="Imperial Sans Text Light" w:cs="Arial"/>
        </w:rPr>
        <w:t>,</w:t>
      </w:r>
      <w:r w:rsidRPr="003966FA">
        <w:rPr>
          <w:rFonts w:ascii="Imperial Sans Text Light" w:hAnsi="Imperial Sans Text Light" w:cs="Arial"/>
        </w:rPr>
        <w:t xml:space="preserve"> which affect staff.  The principal terms and conditions are as follow:</w:t>
      </w:r>
    </w:p>
    <w:p w14:paraId="19294610" w14:textId="1AA2B69E" w:rsidR="00780502" w:rsidRPr="003966FA" w:rsidRDefault="00077E10" w:rsidP="00097074">
      <w:pPr>
        <w:jc w:val="both"/>
        <w:rPr>
          <w:rFonts w:ascii="Imperial Sans Text Light" w:hAnsi="Imperial Sans Text Light" w:cs="Arial"/>
        </w:rPr>
      </w:pPr>
      <w:r w:rsidRPr="003966FA">
        <w:rPr>
          <w:rFonts w:ascii="Imperial Sans Text Light" w:hAnsi="Imperial Sans Text Light" w:cs="Arial"/>
        </w:rPr>
        <w:t>The salary will be internationally competitive.</w:t>
      </w:r>
    </w:p>
    <w:p w14:paraId="56647663" w14:textId="29FA9643" w:rsidR="006B5371" w:rsidRPr="003966FA" w:rsidRDefault="006B5371" w:rsidP="00097074">
      <w:pPr>
        <w:jc w:val="both"/>
        <w:rPr>
          <w:rFonts w:ascii="Imperial Sans Text Light" w:hAnsi="Imperial Sans Text Light" w:cs="Arial"/>
        </w:rPr>
      </w:pPr>
      <w:r w:rsidRPr="003966FA">
        <w:rPr>
          <w:rFonts w:ascii="Imperial Sans Text Light" w:hAnsi="Imperial Sans Text Light" w:cs="Arial"/>
          <w:color w:val="000000"/>
        </w:rPr>
        <w:t xml:space="preserve">The post will be at the </w:t>
      </w:r>
      <w:r w:rsidRPr="003966FA">
        <w:rPr>
          <w:rFonts w:ascii="Imperial Sans Text Light" w:hAnsi="Imperial Sans Text Light" w:cs="Arial"/>
        </w:rPr>
        <w:t xml:space="preserve">Assistant </w:t>
      </w:r>
      <w:r w:rsidR="00306C05" w:rsidRPr="003966FA">
        <w:rPr>
          <w:rFonts w:ascii="Imperial Sans Text Light" w:hAnsi="Imperial Sans Text Light" w:cs="Arial"/>
        </w:rPr>
        <w:t xml:space="preserve">Professor, Associate Professor or </w:t>
      </w:r>
      <w:r w:rsidRPr="003966FA">
        <w:rPr>
          <w:rFonts w:ascii="Imperial Sans Text Light" w:hAnsi="Imperial Sans Text Light" w:cs="Arial"/>
        </w:rPr>
        <w:t xml:space="preserve">Full Professor </w:t>
      </w:r>
      <w:r w:rsidRPr="003966FA">
        <w:rPr>
          <w:rFonts w:ascii="Imperial Sans Text Light" w:hAnsi="Imperial Sans Text Light" w:cs="Arial"/>
          <w:color w:val="000000"/>
        </w:rPr>
        <w:t xml:space="preserve">level of the </w:t>
      </w:r>
      <w:r w:rsidRPr="003966FA">
        <w:rPr>
          <w:rFonts w:ascii="Imperial Sans Text Light" w:hAnsi="Imperial Sans Text Light" w:cs="Arial"/>
        </w:rPr>
        <w:t xml:space="preserve">Academic and Research </w:t>
      </w:r>
      <w:r w:rsidRPr="003966FA">
        <w:rPr>
          <w:rFonts w:ascii="Imperial Sans Text Light" w:hAnsi="Imperial Sans Text Light" w:cs="Arial"/>
          <w:color w:val="000000"/>
        </w:rPr>
        <w:t xml:space="preserve">Job Family.  </w:t>
      </w:r>
      <w:r w:rsidRPr="003966FA">
        <w:rPr>
          <w:rFonts w:ascii="Imperial Sans Text Light" w:hAnsi="Imperial Sans Text Light" w:cs="Arial"/>
        </w:rPr>
        <w:t xml:space="preserve">Any salary increases or performance payments will be determined in accordance with procedures which govern senior academic staff.  </w:t>
      </w:r>
    </w:p>
    <w:p w14:paraId="109EEBA8" w14:textId="77777777" w:rsidR="00763882" w:rsidRPr="003966FA" w:rsidRDefault="00780502" w:rsidP="00097074">
      <w:pPr>
        <w:jc w:val="both"/>
        <w:rPr>
          <w:rFonts w:ascii="Imperial Sans Text Light" w:hAnsi="Imperial Sans Text Light" w:cs="Arial"/>
          <w:color w:val="000000"/>
        </w:rPr>
      </w:pPr>
      <w:r w:rsidRPr="003966FA">
        <w:rPr>
          <w:rFonts w:ascii="Imperial Sans Text Light" w:hAnsi="Imperial Sans Text Light" w:cs="Arial"/>
          <w:color w:val="000000"/>
        </w:rPr>
        <w:t>Annual cost of living increases will be determined by Imperial College through its local collective bargaining machinery.</w:t>
      </w:r>
      <w:r w:rsidR="00F16494" w:rsidRPr="003966FA">
        <w:rPr>
          <w:rFonts w:ascii="Imperial Sans Text Light" w:hAnsi="Imperial Sans Text Light" w:cs="Arial"/>
          <w:color w:val="000000"/>
        </w:rPr>
        <w:t xml:space="preserve"> </w:t>
      </w:r>
    </w:p>
    <w:p w14:paraId="23126039" w14:textId="0488D6A3" w:rsidR="00780502" w:rsidRPr="003966FA" w:rsidRDefault="00780502" w:rsidP="00097074">
      <w:pPr>
        <w:jc w:val="both"/>
        <w:rPr>
          <w:rFonts w:ascii="Imperial Sans Text Light" w:hAnsi="Imperial Sans Text Light" w:cs="Arial"/>
          <w:color w:val="000000"/>
        </w:rPr>
      </w:pPr>
      <w:r w:rsidRPr="003966FA">
        <w:rPr>
          <w:rFonts w:ascii="Imperial Sans Text Light" w:hAnsi="Imperial Sans Text Light" w:cs="Arial"/>
        </w:rPr>
        <w:t>Salaries are payable on the 24</w:t>
      </w:r>
      <w:r w:rsidRPr="003966FA">
        <w:rPr>
          <w:rFonts w:ascii="Imperial Sans Text Light" w:hAnsi="Imperial Sans Text Light" w:cs="Arial"/>
          <w:vertAlign w:val="superscript"/>
        </w:rPr>
        <w:t>th</w:t>
      </w:r>
      <w:r w:rsidRPr="003966FA">
        <w:rPr>
          <w:rFonts w:ascii="Imperial Sans Text Light" w:hAnsi="Imperial Sans Text Light" w:cs="Arial"/>
        </w:rPr>
        <w:t xml:space="preserve"> day of each month (the exception being December) by transfer to a bank or building society account.  Deductions in respect of income tax and National Insurance contributions will be made from salaries at the statutory rates.</w:t>
      </w:r>
    </w:p>
    <w:p w14:paraId="130234BD" w14:textId="2B08BA9C" w:rsidR="00780502" w:rsidRPr="003966FA" w:rsidRDefault="00780502" w:rsidP="00097074">
      <w:pPr>
        <w:jc w:val="both"/>
        <w:rPr>
          <w:rFonts w:ascii="Imperial Sans Text Light" w:hAnsi="Imperial Sans Text Light" w:cs="Arial"/>
        </w:rPr>
      </w:pPr>
      <w:r w:rsidRPr="003966FA">
        <w:rPr>
          <w:rFonts w:ascii="Imperial Sans Text Light" w:hAnsi="Imperial Sans Text Light" w:cs="Arial"/>
        </w:rPr>
        <w:t xml:space="preserve">Academic staff normally take annual leave during </w:t>
      </w:r>
      <w:r w:rsidR="00AB1110">
        <w:rPr>
          <w:rFonts w:ascii="Imperial Sans Text Light" w:hAnsi="Imperial Sans Text Light" w:cs="Arial"/>
        </w:rPr>
        <w:t>Imperial</w:t>
      </w:r>
      <w:r w:rsidR="00AB1110" w:rsidRPr="003966FA">
        <w:rPr>
          <w:rFonts w:ascii="Imperial Sans Text Light" w:hAnsi="Imperial Sans Text Light" w:cs="Arial"/>
        </w:rPr>
        <w:t xml:space="preserve"> </w:t>
      </w:r>
      <w:r w:rsidRPr="003966FA">
        <w:rPr>
          <w:rFonts w:ascii="Imperial Sans Text Light" w:hAnsi="Imperial Sans Text Light" w:cs="Arial"/>
        </w:rPr>
        <w:t xml:space="preserve">vacations and by arrangement with the Head of Department in the light of academic and departmental requirements.  Annual leave entitlement is 39 days for full time staff (pro rata entitlement for part time staff).  This is inclusive of 8 days for </w:t>
      </w:r>
      <w:proofErr w:type="gramStart"/>
      <w:r w:rsidRPr="003966FA">
        <w:rPr>
          <w:rFonts w:ascii="Imperial Sans Text Light" w:hAnsi="Imperial Sans Text Light" w:cs="Arial"/>
        </w:rPr>
        <w:t>Public</w:t>
      </w:r>
      <w:proofErr w:type="gramEnd"/>
      <w:r w:rsidRPr="003966FA">
        <w:rPr>
          <w:rFonts w:ascii="Imperial Sans Text Light" w:hAnsi="Imperial Sans Text Light" w:cs="Arial"/>
        </w:rPr>
        <w:t xml:space="preserve"> holidays and a total of six days each year when the </w:t>
      </w:r>
      <w:r w:rsidR="007005C2">
        <w:rPr>
          <w:rFonts w:ascii="Imperial Sans Text Light" w:hAnsi="Imperial Sans Text Light" w:cs="Arial"/>
        </w:rPr>
        <w:t>Imperial</w:t>
      </w:r>
      <w:r w:rsidR="007005C2" w:rsidRPr="003966FA">
        <w:rPr>
          <w:rFonts w:ascii="Imperial Sans Text Light" w:hAnsi="Imperial Sans Text Light" w:cs="Arial"/>
        </w:rPr>
        <w:t xml:space="preserve"> </w:t>
      </w:r>
      <w:r w:rsidRPr="003966FA">
        <w:rPr>
          <w:rFonts w:ascii="Imperial Sans Text Light" w:hAnsi="Imperial Sans Text Light" w:cs="Arial"/>
        </w:rPr>
        <w:t>is closed over Easter and Christmas.</w:t>
      </w:r>
    </w:p>
    <w:p w14:paraId="56ADFBD1" w14:textId="08EBC014" w:rsidR="00780502" w:rsidRPr="003966FA" w:rsidRDefault="00780502" w:rsidP="00097074">
      <w:pPr>
        <w:jc w:val="both"/>
        <w:rPr>
          <w:rFonts w:ascii="Imperial Sans Text Light" w:hAnsi="Imperial Sans Text Light" w:cs="Arial"/>
        </w:rPr>
      </w:pPr>
      <w:r w:rsidRPr="003966FA">
        <w:rPr>
          <w:rFonts w:ascii="Imperial Sans Text Light" w:hAnsi="Imperial Sans Text Light" w:cs="Arial"/>
        </w:rPr>
        <w:t xml:space="preserve">In some years, because of the day of the week on which Christmas day falls, a decision may be made to increase the </w:t>
      </w:r>
      <w:hyperlink r:id="rId34" w:history="1">
        <w:r w:rsidRPr="003966FA">
          <w:rPr>
            <w:rStyle w:val="Hyperlink"/>
            <w:rFonts w:ascii="Imperial Sans Text Light" w:hAnsi="Imperial Sans Text Light" w:cs="Arial"/>
          </w:rPr>
          <w:t>closure</w:t>
        </w:r>
      </w:hyperlink>
      <w:r w:rsidRPr="003966FA">
        <w:rPr>
          <w:rFonts w:ascii="Imperial Sans Text Light" w:hAnsi="Imperial Sans Text Light" w:cs="Arial"/>
        </w:rPr>
        <w:t xml:space="preserve"> to seven days.  In these circumstances the annual leave entitlement will be increased to 40 days for full-time staff (again pro-rata for part-time staff).</w:t>
      </w:r>
    </w:p>
    <w:p w14:paraId="6BA273DD" w14:textId="10092CE2" w:rsidR="00780502" w:rsidRPr="003966FA" w:rsidRDefault="00780502" w:rsidP="00097074">
      <w:pPr>
        <w:jc w:val="both"/>
        <w:rPr>
          <w:rFonts w:ascii="Imperial Sans Text Light" w:hAnsi="Imperial Sans Text Light" w:cs="Arial"/>
        </w:rPr>
      </w:pPr>
      <w:r w:rsidRPr="003966FA">
        <w:rPr>
          <w:rFonts w:ascii="Imperial Sans Text Light" w:hAnsi="Imperial Sans Text Light" w:cs="Arial"/>
        </w:rPr>
        <w:t xml:space="preserve">At the beginning of the leave year staff will be required to allocate the appropriate number of days of their mandatory leave entitlement to cover the </w:t>
      </w:r>
      <w:r w:rsidR="007005C2">
        <w:rPr>
          <w:rFonts w:ascii="Imperial Sans Text Light" w:hAnsi="Imperial Sans Text Light" w:cs="Arial"/>
        </w:rPr>
        <w:t>c</w:t>
      </w:r>
      <w:r w:rsidRPr="003966FA">
        <w:rPr>
          <w:rFonts w:ascii="Imperial Sans Text Light" w:hAnsi="Imperial Sans Text Light" w:cs="Arial"/>
        </w:rPr>
        <w:t xml:space="preserve">losure days and </w:t>
      </w:r>
      <w:proofErr w:type="gramStart"/>
      <w:r w:rsidRPr="003966FA">
        <w:rPr>
          <w:rFonts w:ascii="Imperial Sans Text Light" w:hAnsi="Imperial Sans Text Light" w:cs="Arial"/>
        </w:rPr>
        <w:t>Public</w:t>
      </w:r>
      <w:proofErr w:type="gramEnd"/>
      <w:r w:rsidRPr="003966FA">
        <w:rPr>
          <w:rFonts w:ascii="Imperial Sans Text Light" w:hAnsi="Imperial Sans Text Light" w:cs="Arial"/>
        </w:rPr>
        <w:t xml:space="preserve"> holidays that fall within that leave year.  For part-time staff the allocation should cover their normal working days that fall upon a closure day, </w:t>
      </w:r>
      <w:proofErr w:type="gramStart"/>
      <w:r w:rsidRPr="003966FA">
        <w:rPr>
          <w:rFonts w:ascii="Imperial Sans Text Light" w:hAnsi="Imperial Sans Text Light" w:cs="Arial"/>
        </w:rPr>
        <w:t>bank</w:t>
      </w:r>
      <w:proofErr w:type="gramEnd"/>
      <w:r w:rsidRPr="003966FA">
        <w:rPr>
          <w:rFonts w:ascii="Imperial Sans Text Light" w:hAnsi="Imperial Sans Text Light" w:cs="Arial"/>
        </w:rPr>
        <w:t xml:space="preserve"> or public holiday during that leave year.  </w:t>
      </w:r>
    </w:p>
    <w:p w14:paraId="14FF3D70" w14:textId="77777777" w:rsidR="006062B0" w:rsidRPr="003966FA" w:rsidRDefault="00780502" w:rsidP="00097074">
      <w:pPr>
        <w:jc w:val="both"/>
        <w:rPr>
          <w:rFonts w:ascii="Imperial Sans Text Light" w:hAnsi="Imperial Sans Text Light" w:cs="Arial"/>
        </w:rPr>
      </w:pPr>
      <w:r w:rsidRPr="003966FA">
        <w:rPr>
          <w:rFonts w:ascii="Imperial Sans Text Light" w:hAnsi="Imperial Sans Text Light" w:cs="Arial"/>
        </w:rPr>
        <w:t xml:space="preserve">The occupational pension scheme is the Universities Superannuation Scheme (USS). </w:t>
      </w:r>
      <w:r w:rsidR="006062B0" w:rsidRPr="003966FA">
        <w:rPr>
          <w:rFonts w:ascii="Imperial Sans Text Light" w:hAnsi="Imperial Sans Text Light" w:cs="Arial"/>
        </w:rPr>
        <w:t>Staff members who are already members of the Federated Superannuation System for Universities (FSSU) or the National Health Service Superannuation Scheme (NHSPS) may, if they are still eligible, retain their membership in these schemes.</w:t>
      </w:r>
    </w:p>
    <w:p w14:paraId="2D46AD9E" w14:textId="6299816F" w:rsidR="00780502" w:rsidRPr="003966FA" w:rsidRDefault="00780502" w:rsidP="00097074">
      <w:pPr>
        <w:jc w:val="both"/>
        <w:rPr>
          <w:rFonts w:ascii="Imperial Sans Text Light" w:hAnsi="Imperial Sans Text Light" w:cs="Arial"/>
        </w:rPr>
      </w:pPr>
      <w:r w:rsidRPr="003966FA">
        <w:rPr>
          <w:rFonts w:ascii="Imperial Sans Text Light" w:hAnsi="Imperial Sans Text Light" w:cs="Arial"/>
        </w:rPr>
        <w:t xml:space="preserve">Unless stated otherwise in the offer of employment, or agreed by the head of department, the appointment may be terminated by either side by giving a minimum of three months’ notice in writing.  </w:t>
      </w:r>
      <w:r w:rsidR="00F321FC" w:rsidRPr="003966FA">
        <w:rPr>
          <w:rFonts w:ascii="Imperial Sans Text Light" w:hAnsi="Imperial Sans Text Light" w:cs="Arial"/>
        </w:rPr>
        <w:t xml:space="preserve">For academic members of staff who wish to give notice of their intention to resign from </w:t>
      </w:r>
      <w:r w:rsidR="00F321FC" w:rsidRPr="003966FA">
        <w:rPr>
          <w:rFonts w:ascii="Imperial Sans Text Light" w:hAnsi="Imperial Sans Text Light" w:cs="Arial"/>
        </w:rPr>
        <w:lastRenderedPageBreak/>
        <w:t xml:space="preserve">the </w:t>
      </w:r>
      <w:r w:rsidR="0082276B" w:rsidRPr="003966FA">
        <w:rPr>
          <w:rFonts w:ascii="Imperial Sans Text Light" w:hAnsi="Imperial Sans Text Light" w:cs="Arial"/>
        </w:rPr>
        <w:t>College the</w:t>
      </w:r>
      <w:r w:rsidRPr="003966FA">
        <w:rPr>
          <w:rFonts w:ascii="Imperial Sans Text Light" w:hAnsi="Imperial Sans Text Light" w:cs="Arial"/>
        </w:rPr>
        <w:t xml:space="preserve"> last day of service should fall on one of the following dates: 31 December; 31 March; 30 June or 30 September or at the end of a term by agreement with the Head of Department.  </w:t>
      </w:r>
    </w:p>
    <w:p w14:paraId="0B7F4C29" w14:textId="267DB7B7" w:rsidR="00BA324C" w:rsidRPr="003966FA" w:rsidRDefault="00BA324C" w:rsidP="00097074">
      <w:pPr>
        <w:jc w:val="both"/>
        <w:rPr>
          <w:rFonts w:ascii="Imperial Sans Text Light" w:hAnsi="Imperial Sans Text Light" w:cs="Arial"/>
          <w:bCs/>
        </w:rPr>
      </w:pPr>
      <w:r w:rsidRPr="003966FA">
        <w:rPr>
          <w:rFonts w:ascii="Imperial Sans Text Light" w:hAnsi="Imperial Sans Text Light" w:cs="Arial"/>
        </w:rPr>
        <w:t xml:space="preserve">All staff </w:t>
      </w:r>
      <w:r w:rsidRPr="003966FA">
        <w:rPr>
          <w:rFonts w:ascii="Imperial Sans Text Light" w:hAnsi="Imperial Sans Text Light" w:cs="Arial"/>
          <w:bCs/>
        </w:rPr>
        <w:t>have a probationary period of six</w:t>
      </w:r>
      <w:r w:rsidRPr="003966FA">
        <w:rPr>
          <w:rFonts w:ascii="Imperial Sans Text Light" w:hAnsi="Imperial Sans Text Light" w:cs="Arial"/>
        </w:rPr>
        <w:t xml:space="preserve"> months, </w:t>
      </w:r>
      <w:proofErr w:type="gramStart"/>
      <w:r w:rsidRPr="003966FA">
        <w:rPr>
          <w:rFonts w:ascii="Imperial Sans Text Light" w:hAnsi="Imperial Sans Text Light" w:cs="Arial"/>
        </w:rPr>
        <w:t>with the exception of</w:t>
      </w:r>
      <w:proofErr w:type="gramEnd"/>
      <w:r w:rsidRPr="003966FA">
        <w:rPr>
          <w:rFonts w:ascii="Imperial Sans Text Light" w:hAnsi="Imperial Sans Text Light" w:cs="Arial"/>
        </w:rPr>
        <w:t xml:space="preserve"> </w:t>
      </w:r>
      <w:r w:rsidR="0041086E" w:rsidRPr="003966FA">
        <w:rPr>
          <w:rFonts w:ascii="Imperial Sans Text Light" w:hAnsi="Imperial Sans Text Light" w:cs="Arial"/>
        </w:rPr>
        <w:t xml:space="preserve">Assistant Professors, </w:t>
      </w:r>
      <w:r w:rsidRPr="003966FA">
        <w:rPr>
          <w:rFonts w:ascii="Imperial Sans Text Light" w:hAnsi="Imperial Sans Text Light" w:cs="Arial"/>
        </w:rPr>
        <w:t>Non-Clinical Lecturers and Senior Lecturers (Clinical and Non-Clinical) who normally serve three years.  Clinical Lecturers normally serve one year.</w:t>
      </w:r>
    </w:p>
    <w:p w14:paraId="2D99787E" w14:textId="4B0B9080" w:rsidR="00780502" w:rsidRPr="003966FA" w:rsidRDefault="00780502" w:rsidP="00097074">
      <w:pPr>
        <w:jc w:val="both"/>
        <w:rPr>
          <w:rFonts w:ascii="Imperial Sans Text Light" w:hAnsi="Imperial Sans Text Light" w:cs="Arial"/>
        </w:rPr>
      </w:pPr>
      <w:r w:rsidRPr="003966FA">
        <w:rPr>
          <w:rFonts w:ascii="Imperial Sans Text Light" w:hAnsi="Imperial Sans Text Light" w:cs="Arial"/>
        </w:rPr>
        <w:t>Staff on a fixed term contract receive notice of the ending of their employment within that contract.  No further contractual notice will be given unless the contract is to terminate prior to the end date specified in the offer of employment.  In these circumstances</w:t>
      </w:r>
      <w:r w:rsidR="007005C2">
        <w:rPr>
          <w:rFonts w:ascii="Imperial Sans Text Light" w:hAnsi="Imperial Sans Text Light" w:cs="Arial"/>
        </w:rPr>
        <w:t>,</w:t>
      </w:r>
      <w:r w:rsidRPr="003966FA">
        <w:rPr>
          <w:rFonts w:ascii="Imperial Sans Text Light" w:hAnsi="Imperial Sans Text Light" w:cs="Arial"/>
        </w:rPr>
        <w:t xml:space="preserve"> the notice from </w:t>
      </w:r>
      <w:r w:rsidR="007005C2">
        <w:rPr>
          <w:rFonts w:ascii="Imperial Sans Text Light" w:hAnsi="Imperial Sans Text Light" w:cs="Arial"/>
        </w:rPr>
        <w:t>Imperial</w:t>
      </w:r>
      <w:r w:rsidRPr="003966FA">
        <w:rPr>
          <w:rFonts w:ascii="Imperial Sans Text Light" w:hAnsi="Imperial Sans Text Light" w:cs="Arial"/>
        </w:rPr>
        <w:t xml:space="preserve"> would be as above.</w:t>
      </w:r>
    </w:p>
    <w:p w14:paraId="0675B376" w14:textId="77777777" w:rsidR="00E90FF0" w:rsidRPr="005357FA" w:rsidRDefault="00E90FF0" w:rsidP="00097074">
      <w:pPr>
        <w:jc w:val="both"/>
        <w:rPr>
          <w:rFonts w:ascii="Imperial Sans Text Semibold" w:hAnsi="Imperial Sans Text Semibold" w:cs="Arial"/>
          <w:b/>
          <w:color w:val="0000CD"/>
          <w:sz w:val="24"/>
          <w:szCs w:val="24"/>
        </w:rPr>
      </w:pPr>
      <w:r w:rsidRPr="005357FA">
        <w:rPr>
          <w:rFonts w:ascii="Imperial Sans Text Semibold" w:hAnsi="Imperial Sans Text Semibold" w:cs="Arial"/>
          <w:b/>
          <w:color w:val="0000CD"/>
          <w:sz w:val="24"/>
          <w:szCs w:val="24"/>
        </w:rPr>
        <w:t>Total Remuneration Package</w:t>
      </w:r>
    </w:p>
    <w:p w14:paraId="6C72588F" w14:textId="77777777" w:rsidR="00E90FF0" w:rsidRPr="005357FA" w:rsidRDefault="00E90FF0" w:rsidP="00097074">
      <w:pPr>
        <w:shd w:val="clear" w:color="auto" w:fill="FFFFFF"/>
        <w:jc w:val="both"/>
        <w:textAlignment w:val="baseline"/>
        <w:rPr>
          <w:rFonts w:ascii="Imperial Sans Text Light" w:eastAsia="Times New Roman" w:hAnsi="Imperial Sans Text Light" w:cs="Arial"/>
          <w:color w:val="161515"/>
          <w:lang w:eastAsia="en-GB"/>
        </w:rPr>
      </w:pPr>
      <w:r w:rsidRPr="005357FA">
        <w:rPr>
          <w:rFonts w:ascii="Imperial Sans Text Light" w:eastAsia="Times New Roman" w:hAnsi="Imperial Sans Text Light" w:cs="Arial"/>
          <w:color w:val="161515"/>
          <w:lang w:eastAsia="en-GB"/>
        </w:rPr>
        <w:t>Our </w:t>
      </w:r>
      <w:hyperlink r:id="rId35" w:history="1">
        <w:r w:rsidRPr="005357FA">
          <w:rPr>
            <w:rStyle w:val="Hyperlink"/>
            <w:rFonts w:ascii="Imperial Sans Text Light" w:eastAsia="Times New Roman" w:hAnsi="Imperial Sans Text Light" w:cs="Arial"/>
            <w:color w:val="006EAF"/>
            <w:bdr w:val="none" w:sz="0" w:space="0" w:color="auto" w:frame="1"/>
            <w:lang w:eastAsia="en-GB"/>
          </w:rPr>
          <w:t>Total Remuneration Package (TRP)</w:t>
        </w:r>
      </w:hyperlink>
      <w:r w:rsidRPr="005357FA">
        <w:rPr>
          <w:rFonts w:ascii="Imperial Sans Text Light" w:eastAsia="Times New Roman" w:hAnsi="Imperial Sans Text Light" w:cs="Arial"/>
          <w:color w:val="161515"/>
          <w:lang w:eastAsia="en-GB"/>
        </w:rPr>
        <w:t> </w:t>
      </w:r>
      <w:r>
        <w:rPr>
          <w:rFonts w:ascii="Imperial Sans Text Light" w:eastAsia="Times New Roman" w:hAnsi="Imperial Sans Text Light" w:cs="Arial"/>
          <w:color w:val="161515"/>
          <w:lang w:eastAsia="en-GB"/>
        </w:rPr>
        <w:t>includes our sector-leading package of pay, pensions and recognition as well as our range of benefits.</w:t>
      </w:r>
    </w:p>
    <w:p w14:paraId="79BC4F1A" w14:textId="77777777" w:rsidR="00E90FF0" w:rsidRPr="005357FA" w:rsidRDefault="00E90FF0" w:rsidP="00097074">
      <w:pPr>
        <w:shd w:val="clear" w:color="auto" w:fill="FFFFFF"/>
        <w:jc w:val="both"/>
        <w:textAlignment w:val="baseline"/>
        <w:rPr>
          <w:rFonts w:ascii="Imperial Sans Text Light" w:eastAsia="Times New Roman" w:hAnsi="Imperial Sans Text Light" w:cs="Arial"/>
          <w:color w:val="161515"/>
          <w:lang w:eastAsia="en-GB"/>
        </w:rPr>
      </w:pPr>
      <w:r>
        <w:rPr>
          <w:rFonts w:ascii="Imperial Sans Text Light" w:eastAsia="Times New Roman" w:hAnsi="Imperial Sans Text Light" w:cs="Arial"/>
          <w:color w:val="161515"/>
          <w:bdr w:val="none" w:sz="0" w:space="0" w:color="auto" w:frame="1"/>
          <w:lang w:eastAsia="en-GB"/>
        </w:rPr>
        <w:t>We have</w:t>
      </w:r>
      <w:r w:rsidRPr="005357FA">
        <w:rPr>
          <w:rFonts w:ascii="Imperial Sans Text Light" w:eastAsia="Times New Roman" w:hAnsi="Imperial Sans Text Light" w:cs="Arial"/>
          <w:color w:val="161515"/>
          <w:bdr w:val="none" w:sz="0" w:space="0" w:color="auto" w:frame="1"/>
          <w:lang w:eastAsia="en-GB"/>
        </w:rPr>
        <w:t xml:space="preserve"> many initiatives to support staff in their personal life (</w:t>
      </w:r>
      <w:hyperlink r:id="rId36" w:history="1">
        <w:r w:rsidRPr="005357FA">
          <w:rPr>
            <w:rStyle w:val="Hyperlink"/>
            <w:rFonts w:ascii="Imperial Sans Text Light" w:eastAsia="Times New Roman" w:hAnsi="Imperial Sans Text Light" w:cs="Arial"/>
            <w:color w:val="006EAF"/>
            <w:bdr w:val="none" w:sz="0" w:space="0" w:color="auto" w:frame="1"/>
            <w:lang w:eastAsia="en-GB"/>
          </w:rPr>
          <w:t>flexible working</w:t>
        </w:r>
      </w:hyperlink>
      <w:r w:rsidRPr="005357FA">
        <w:rPr>
          <w:rFonts w:ascii="Imperial Sans Text Light" w:eastAsia="Times New Roman" w:hAnsi="Imperial Sans Text Light" w:cs="Arial"/>
          <w:color w:val="161515"/>
          <w:bdr w:val="none" w:sz="0" w:space="0" w:color="auto" w:frame="1"/>
          <w:lang w:eastAsia="en-GB"/>
        </w:rPr>
        <w:t>, </w:t>
      </w:r>
      <w:hyperlink r:id="rId37" w:history="1">
        <w:r w:rsidRPr="005357FA">
          <w:rPr>
            <w:rStyle w:val="Hyperlink"/>
            <w:rFonts w:ascii="Imperial Sans Text Light" w:eastAsia="Times New Roman" w:hAnsi="Imperial Sans Text Light" w:cs="Arial"/>
            <w:color w:val="006EAF"/>
            <w:bdr w:val="none" w:sz="0" w:space="0" w:color="auto" w:frame="1"/>
            <w:lang w:eastAsia="en-GB"/>
          </w:rPr>
          <w:t>private health insurance</w:t>
        </w:r>
      </w:hyperlink>
      <w:r w:rsidRPr="005357FA">
        <w:rPr>
          <w:rFonts w:ascii="Imperial Sans Text Light" w:eastAsia="Times New Roman" w:hAnsi="Imperial Sans Text Light" w:cs="Arial"/>
          <w:color w:val="161515"/>
          <w:bdr w:val="none" w:sz="0" w:space="0" w:color="auto" w:frame="1"/>
          <w:lang w:eastAsia="en-GB"/>
        </w:rPr>
        <w:t>, </w:t>
      </w:r>
      <w:hyperlink r:id="rId38" w:history="1">
        <w:r w:rsidRPr="005357FA">
          <w:rPr>
            <w:rStyle w:val="Hyperlink"/>
            <w:rFonts w:ascii="Imperial Sans Text Light" w:eastAsia="Times New Roman" w:hAnsi="Imperial Sans Text Light" w:cs="Arial"/>
            <w:color w:val="006EAF"/>
            <w:bdr w:val="none" w:sz="0" w:space="0" w:color="auto" w:frame="1"/>
            <w:lang w:eastAsia="en-GB"/>
          </w:rPr>
          <w:t>staff networks</w:t>
        </w:r>
      </w:hyperlink>
      <w:r w:rsidRPr="005357FA">
        <w:rPr>
          <w:rFonts w:ascii="Imperial Sans Text Light" w:eastAsia="Times New Roman" w:hAnsi="Imperial Sans Text Light" w:cs="Arial"/>
          <w:color w:val="161515"/>
          <w:bdr w:val="none" w:sz="0" w:space="0" w:color="auto" w:frame="1"/>
          <w:lang w:eastAsia="en-GB"/>
        </w:rPr>
        <w:t>, </w:t>
      </w:r>
      <w:hyperlink r:id="rId39" w:history="1">
        <w:r w:rsidRPr="005357FA">
          <w:rPr>
            <w:rStyle w:val="Hyperlink"/>
            <w:rFonts w:ascii="Imperial Sans Text Light" w:eastAsia="Times New Roman" w:hAnsi="Imperial Sans Text Light" w:cs="Arial"/>
            <w:color w:val="006EAF"/>
            <w:bdr w:val="none" w:sz="0" w:space="0" w:color="auto" w:frame="1"/>
            <w:lang w:eastAsia="en-GB"/>
          </w:rPr>
          <w:t>support for staff</w:t>
        </w:r>
      </w:hyperlink>
      <w:r w:rsidRPr="005357FA">
        <w:rPr>
          <w:rFonts w:ascii="Imperial Sans Text Light" w:eastAsia="Times New Roman" w:hAnsi="Imperial Sans Text Light" w:cs="Arial"/>
          <w:color w:val="161515"/>
          <w:bdr w:val="none" w:sz="0" w:space="0" w:color="auto" w:frame="1"/>
          <w:lang w:eastAsia="en-GB"/>
        </w:rPr>
        <w:t>, </w:t>
      </w:r>
      <w:hyperlink r:id="rId40" w:history="1">
        <w:r w:rsidRPr="005357FA">
          <w:rPr>
            <w:rStyle w:val="Hyperlink"/>
            <w:rFonts w:ascii="Imperial Sans Text Light" w:eastAsia="Times New Roman" w:hAnsi="Imperial Sans Text Light" w:cs="Arial"/>
            <w:color w:val="006EAF"/>
            <w:bdr w:val="none" w:sz="0" w:space="0" w:color="auto" w:frame="1"/>
            <w:lang w:eastAsia="en-GB"/>
          </w:rPr>
          <w:t>childcare </w:t>
        </w:r>
      </w:hyperlink>
      <w:r w:rsidRPr="005357FA">
        <w:rPr>
          <w:rFonts w:ascii="Imperial Sans Text Light" w:eastAsia="Times New Roman" w:hAnsi="Imperial Sans Text Light" w:cs="Arial"/>
          <w:color w:val="161515"/>
          <w:bdr w:val="none" w:sz="0" w:space="0" w:color="auto" w:frame="1"/>
          <w:lang w:eastAsia="en-GB"/>
        </w:rPr>
        <w:t>and </w:t>
      </w:r>
      <w:hyperlink r:id="rId41" w:history="1">
        <w:r w:rsidRPr="005357FA">
          <w:rPr>
            <w:rStyle w:val="Hyperlink"/>
            <w:rFonts w:ascii="Imperial Sans Text Light" w:eastAsia="Times New Roman" w:hAnsi="Imperial Sans Text Light" w:cs="Arial"/>
            <w:color w:val="006EAF"/>
            <w:bdr w:val="none" w:sz="0" w:space="0" w:color="auto" w:frame="1"/>
            <w:lang w:eastAsia="en-GB"/>
          </w:rPr>
          <w:t>carers</w:t>
        </w:r>
      </w:hyperlink>
      <w:r w:rsidRPr="005357FA">
        <w:rPr>
          <w:rFonts w:ascii="Imperial Sans Text Light" w:eastAsia="Times New Roman" w:hAnsi="Imperial Sans Text Light" w:cs="Arial"/>
          <w:color w:val="161515"/>
          <w:bdr w:val="none" w:sz="0" w:space="0" w:color="auto" w:frame="1"/>
          <w:lang w:eastAsia="en-GB"/>
        </w:rPr>
        <w:t> </w:t>
      </w:r>
    </w:p>
    <w:p w14:paraId="4833A1A4" w14:textId="77777777" w:rsidR="00E90FF0" w:rsidRDefault="00000000" w:rsidP="00097074">
      <w:pPr>
        <w:shd w:val="clear" w:color="auto" w:fill="FFFFFF"/>
        <w:jc w:val="both"/>
        <w:textAlignment w:val="baseline"/>
        <w:rPr>
          <w:rFonts w:ascii="Imperial Sans Text Light" w:eastAsia="Times New Roman" w:hAnsi="Imperial Sans Text Light" w:cs="Arial"/>
          <w:color w:val="161515"/>
          <w:bdr w:val="none" w:sz="0" w:space="0" w:color="auto" w:frame="1"/>
          <w:lang w:eastAsia="en-GB"/>
        </w:rPr>
      </w:pPr>
      <w:hyperlink r:id="rId42" w:history="1">
        <w:r w:rsidR="00E90FF0" w:rsidRPr="005357FA">
          <w:rPr>
            <w:rStyle w:val="Hyperlink"/>
            <w:rFonts w:ascii="Imperial Sans Text Light" w:eastAsia="Times New Roman" w:hAnsi="Imperial Sans Text Light" w:cs="Arial"/>
            <w:color w:val="006EAF"/>
            <w:bdr w:val="none" w:sz="0" w:space="0" w:color="auto" w:frame="1"/>
            <w:lang w:eastAsia="en-GB"/>
          </w:rPr>
          <w:t>Benefits </w:t>
        </w:r>
      </w:hyperlink>
      <w:r w:rsidR="00E90FF0" w:rsidRPr="005357FA">
        <w:rPr>
          <w:rFonts w:ascii="Imperial Sans Text Light" w:eastAsia="Times New Roman" w:hAnsi="Imperial Sans Text Light" w:cs="Arial"/>
          <w:color w:val="161515"/>
          <w:bdr w:val="none" w:sz="0" w:space="0" w:color="auto" w:frame="1"/>
          <w:lang w:eastAsia="en-GB"/>
        </w:rPr>
        <w:t>to support an active lifestyle and health initiatives, such as</w:t>
      </w:r>
      <w:r w:rsidR="00E90FF0">
        <w:rPr>
          <w:rFonts w:ascii="Imperial Sans Text Light" w:eastAsia="Times New Roman" w:hAnsi="Imperial Sans Text Light" w:cs="Arial"/>
          <w:color w:val="161515"/>
          <w:bdr w:val="none" w:sz="0" w:space="0" w:color="auto" w:frame="1"/>
          <w:lang w:eastAsia="en-GB"/>
        </w:rPr>
        <w:t xml:space="preserve"> the</w:t>
      </w:r>
      <w:r w:rsidR="00E90FF0" w:rsidRPr="005357FA">
        <w:rPr>
          <w:rFonts w:ascii="Imperial Sans Text Light" w:eastAsia="Times New Roman" w:hAnsi="Imperial Sans Text Light" w:cs="Arial"/>
          <w:color w:val="161515"/>
          <w:bdr w:val="none" w:sz="0" w:space="0" w:color="auto" w:frame="1"/>
          <w:lang w:eastAsia="en-GB"/>
        </w:rPr>
        <w:t> </w:t>
      </w:r>
      <w:hyperlink r:id="rId43" w:history="1">
        <w:r w:rsidR="00E90FF0" w:rsidRPr="005357FA">
          <w:rPr>
            <w:rStyle w:val="Hyperlink"/>
            <w:rFonts w:ascii="Imperial Sans Text Light" w:eastAsia="Times New Roman" w:hAnsi="Imperial Sans Text Light" w:cs="Arial"/>
            <w:color w:val="006EAF"/>
            <w:bdr w:val="none" w:sz="0" w:space="0" w:color="auto" w:frame="1"/>
            <w:lang w:eastAsia="en-GB"/>
          </w:rPr>
          <w:t>cycle to work scheme</w:t>
        </w:r>
      </w:hyperlink>
      <w:r w:rsidR="00E90FF0" w:rsidRPr="005357FA">
        <w:rPr>
          <w:rFonts w:ascii="Imperial Sans Text Light" w:eastAsia="Times New Roman" w:hAnsi="Imperial Sans Text Light" w:cs="Arial"/>
          <w:color w:val="161515"/>
          <w:bdr w:val="none" w:sz="0" w:space="0" w:color="auto" w:frame="1"/>
          <w:lang w:eastAsia="en-GB"/>
        </w:rPr>
        <w:t xml:space="preserve">, </w:t>
      </w:r>
      <w:r w:rsidR="00E90FF0">
        <w:rPr>
          <w:rFonts w:ascii="Imperial Sans Text Light" w:eastAsia="Times New Roman" w:hAnsi="Imperial Sans Text Light" w:cs="Arial"/>
          <w:color w:val="161515"/>
          <w:bdr w:val="none" w:sz="0" w:space="0" w:color="auto" w:frame="1"/>
          <w:lang w:eastAsia="en-GB"/>
        </w:rPr>
        <w:t xml:space="preserve">and access to onsite </w:t>
      </w:r>
      <w:hyperlink r:id="rId44" w:history="1">
        <w:r w:rsidR="00E90FF0" w:rsidRPr="00ED2F4E">
          <w:rPr>
            <w:rStyle w:val="Hyperlink"/>
            <w:rFonts w:ascii="Imperial Sans Text Light" w:eastAsia="Times New Roman" w:hAnsi="Imperial Sans Text Light" w:cs="Arial"/>
            <w:bdr w:val="none" w:sz="0" w:space="0" w:color="auto" w:frame="1"/>
            <w:lang w:eastAsia="en-GB"/>
          </w:rPr>
          <w:t>leisure facilities</w:t>
        </w:r>
      </w:hyperlink>
      <w:r w:rsidR="00E90FF0">
        <w:rPr>
          <w:rFonts w:ascii="Imperial Sans Text Light" w:eastAsia="Times New Roman" w:hAnsi="Imperial Sans Text Light" w:cs="Arial"/>
          <w:color w:val="161515"/>
          <w:bdr w:val="none" w:sz="0" w:space="0" w:color="auto" w:frame="1"/>
          <w:lang w:eastAsia="en-GB"/>
        </w:rPr>
        <w:t xml:space="preserve">. </w:t>
      </w:r>
    </w:p>
    <w:p w14:paraId="70E877F5" w14:textId="77777777" w:rsidR="00E90FF0" w:rsidRPr="005357FA" w:rsidRDefault="00E90FF0" w:rsidP="00097074">
      <w:pPr>
        <w:jc w:val="both"/>
        <w:rPr>
          <w:rFonts w:ascii="Imperial Sans Text Semibold" w:hAnsi="Imperial Sans Text Semibold" w:cs="Arial"/>
          <w:b/>
          <w:color w:val="0000CD"/>
          <w:sz w:val="24"/>
          <w:szCs w:val="24"/>
        </w:rPr>
      </w:pPr>
      <w:r w:rsidRPr="005357FA">
        <w:rPr>
          <w:rFonts w:ascii="Imperial Sans Text Semibold" w:hAnsi="Imperial Sans Text Semibold" w:cs="Arial"/>
          <w:b/>
          <w:color w:val="0000CD"/>
          <w:sz w:val="24"/>
          <w:szCs w:val="24"/>
        </w:rPr>
        <w:t xml:space="preserve">Childcare </w:t>
      </w:r>
    </w:p>
    <w:p w14:paraId="214EE938" w14:textId="77777777" w:rsidR="00E90FF0" w:rsidRPr="005357FA" w:rsidRDefault="00E90FF0" w:rsidP="00097074">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r w:rsidRPr="005357FA">
        <w:rPr>
          <w:rFonts w:ascii="Imperial Sans Text Light" w:eastAsia="Times New Roman" w:hAnsi="Imperial Sans Text Light" w:cs="Arial"/>
          <w:color w:val="161515"/>
          <w:lang w:eastAsia="en-GB"/>
        </w:rPr>
        <w:t>Our staff have access to the </w:t>
      </w:r>
      <w:hyperlink r:id="rId45" w:history="1">
        <w:r w:rsidRPr="005357FA">
          <w:rPr>
            <w:rStyle w:val="Hyperlink"/>
            <w:rFonts w:ascii="Imperial Sans Text Light" w:eastAsia="Times New Roman" w:hAnsi="Imperial Sans Text Light" w:cs="Arial"/>
            <w:color w:val="006EAF"/>
            <w:bdr w:val="none" w:sz="0" w:space="0" w:color="auto" w:frame="1"/>
            <w:lang w:eastAsia="en-GB"/>
          </w:rPr>
          <w:t>Early Years Education Centre</w:t>
        </w:r>
      </w:hyperlink>
      <w:r w:rsidRPr="005357FA">
        <w:rPr>
          <w:rFonts w:ascii="Imperial Sans Text Light" w:eastAsia="Times New Roman" w:hAnsi="Imperial Sans Text Light" w:cs="Arial"/>
          <w:color w:val="161515"/>
          <w:lang w:eastAsia="en-GB"/>
        </w:rPr>
        <w:t> </w:t>
      </w:r>
      <w:r>
        <w:rPr>
          <w:rFonts w:ascii="Imperial Sans Text Light" w:eastAsia="Times New Roman" w:hAnsi="Imperial Sans Text Light" w:cs="Arial"/>
          <w:color w:val="161515"/>
          <w:lang w:eastAsia="en-GB"/>
        </w:rPr>
        <w:t xml:space="preserve">(EYEC) </w:t>
      </w:r>
      <w:r w:rsidRPr="005357FA">
        <w:rPr>
          <w:rFonts w:ascii="Imperial Sans Text Light" w:eastAsia="Times New Roman" w:hAnsi="Imperial Sans Text Light" w:cs="Arial"/>
          <w:color w:val="161515"/>
          <w:lang w:eastAsia="en-GB"/>
        </w:rPr>
        <w:t xml:space="preserve">which is the </w:t>
      </w:r>
      <w:r>
        <w:rPr>
          <w:rFonts w:ascii="Imperial Sans Text Light" w:eastAsia="Times New Roman" w:hAnsi="Imperial Sans Text Light" w:cs="Arial"/>
          <w:color w:val="161515"/>
          <w:lang w:eastAsia="en-GB"/>
        </w:rPr>
        <w:t>Imperial’s</w:t>
      </w:r>
      <w:r w:rsidRPr="005357FA">
        <w:rPr>
          <w:rFonts w:ascii="Imperial Sans Text Light" w:eastAsia="Times New Roman" w:hAnsi="Imperial Sans Text Light" w:cs="Arial"/>
          <w:color w:val="161515"/>
          <w:lang w:eastAsia="en-GB"/>
        </w:rPr>
        <w:t xml:space="preserve"> ‘Outstanding’ Ofsted</w:t>
      </w:r>
      <w:r>
        <w:rPr>
          <w:rFonts w:ascii="Imperial Sans Text Light" w:eastAsia="Times New Roman" w:hAnsi="Imperial Sans Text Light" w:cs="Arial"/>
          <w:color w:val="161515"/>
          <w:lang w:eastAsia="en-GB"/>
        </w:rPr>
        <w:t>-</w:t>
      </w:r>
      <w:r w:rsidRPr="005357FA">
        <w:rPr>
          <w:rFonts w:ascii="Imperial Sans Text Light" w:eastAsia="Times New Roman" w:hAnsi="Imperial Sans Text Light" w:cs="Arial"/>
          <w:color w:val="161515"/>
          <w:lang w:eastAsia="en-GB"/>
        </w:rPr>
        <w:t xml:space="preserve">rated nursery, located at the South Kensington Campus. We also have other </w:t>
      </w:r>
      <w:hyperlink r:id="rId46" w:history="1">
        <w:r w:rsidRPr="005357FA">
          <w:rPr>
            <w:rStyle w:val="Hyperlink"/>
            <w:rFonts w:ascii="Imperial Sans Text Light" w:eastAsia="Times New Roman" w:hAnsi="Imperial Sans Text Light" w:cs="Arial"/>
            <w:lang w:eastAsia="en-GB"/>
          </w:rPr>
          <w:t>affiliated nurseries</w:t>
        </w:r>
      </w:hyperlink>
      <w:r w:rsidRPr="005357FA">
        <w:rPr>
          <w:rFonts w:ascii="Imperial Sans Text Light" w:eastAsia="Times New Roman" w:hAnsi="Imperial Sans Text Light" w:cs="Arial"/>
          <w:color w:val="161515"/>
          <w:lang w:eastAsia="en-GB"/>
        </w:rPr>
        <w:t xml:space="preserve"> located at other campuses.</w:t>
      </w:r>
    </w:p>
    <w:p w14:paraId="52D5CA79" w14:textId="69BA3FEA" w:rsidR="00E90FF0" w:rsidRPr="003966FA" w:rsidRDefault="00E90FF0" w:rsidP="00097074">
      <w:pPr>
        <w:jc w:val="both"/>
        <w:rPr>
          <w:rFonts w:ascii="Imperial Sans Text Light" w:hAnsi="Imperial Sans Text Light" w:cs="Arial"/>
          <w:b/>
          <w:bCs/>
        </w:rPr>
      </w:pPr>
      <w:r w:rsidRPr="005357FA">
        <w:rPr>
          <w:rFonts w:ascii="Imperial Sans Text Light" w:eastAsia="Times New Roman" w:hAnsi="Imperial Sans Text Light" w:cs="Arial"/>
          <w:color w:val="161515"/>
          <w:lang w:eastAsia="en-GB"/>
        </w:rPr>
        <w:t>Imperial offers </w:t>
      </w:r>
      <w:hyperlink r:id="rId47" w:history="1">
        <w:r w:rsidRPr="005357FA">
          <w:rPr>
            <w:rStyle w:val="Hyperlink"/>
            <w:rFonts w:ascii="Imperial Sans Text Light" w:eastAsia="Times New Roman" w:hAnsi="Imperial Sans Text Light" w:cs="Arial"/>
            <w:bdr w:val="none" w:sz="0" w:space="0" w:color="auto" w:frame="1"/>
            <w:lang w:eastAsia="en-GB"/>
          </w:rPr>
          <w:t>support with EYEC fees</w:t>
        </w:r>
      </w:hyperlink>
      <w:r w:rsidRPr="005357FA">
        <w:rPr>
          <w:rFonts w:ascii="Imperial Sans Text Light" w:eastAsia="Times New Roman" w:hAnsi="Imperial Sans Text Light" w:cs="Arial"/>
          <w:color w:val="161515"/>
          <w:lang w:eastAsia="en-GB"/>
        </w:rPr>
        <w:t xml:space="preserve"> in the form of a salary sacrifice scheme enabling parents to pay fees before tax and national insurance contributions are taken. </w:t>
      </w:r>
    </w:p>
    <w:p w14:paraId="53BB8EC2" w14:textId="77777777" w:rsidR="00924CFE" w:rsidRPr="003966FA" w:rsidRDefault="00924CFE" w:rsidP="00097074">
      <w:pPr>
        <w:jc w:val="both"/>
        <w:rPr>
          <w:rFonts w:ascii="Imperial Sans Text Light" w:hAnsi="Imperial Sans Text Light" w:cs="Arial"/>
        </w:rPr>
      </w:pPr>
    </w:p>
    <w:p w14:paraId="4D3CCE73" w14:textId="6450A85A" w:rsidR="00780502" w:rsidRPr="003966FA" w:rsidRDefault="00087908" w:rsidP="00097074">
      <w:pPr>
        <w:pStyle w:val="Heading2"/>
        <w:spacing w:after="160"/>
        <w:jc w:val="both"/>
        <w:rPr>
          <w:rFonts w:ascii="Imperial Sans Display Medium" w:eastAsiaTheme="minorHAnsi" w:hAnsi="Imperial Sans Display Medium" w:cs="Arial"/>
          <w:b/>
          <w:color w:val="0000CD"/>
        </w:rPr>
      </w:pPr>
      <w:r w:rsidRPr="003966FA">
        <w:rPr>
          <w:rFonts w:ascii="Imperial Sans Display Medium" w:eastAsiaTheme="minorHAnsi" w:hAnsi="Imperial Sans Display Medium" w:cs="Arial"/>
          <w:b/>
          <w:color w:val="0000CD"/>
        </w:rPr>
        <w:t>9</w:t>
      </w:r>
      <w:r w:rsidR="00D54175" w:rsidRPr="003966FA">
        <w:rPr>
          <w:rFonts w:ascii="Imperial Sans Display Medium" w:eastAsiaTheme="minorHAnsi" w:hAnsi="Imperial Sans Display Medium" w:cs="Arial"/>
          <w:b/>
          <w:color w:val="0000CD"/>
        </w:rPr>
        <w:t xml:space="preserve">. </w:t>
      </w:r>
      <w:r w:rsidR="00D971E7" w:rsidRPr="003966FA">
        <w:rPr>
          <w:rFonts w:ascii="Imperial Sans Display Medium" w:eastAsiaTheme="minorHAnsi" w:hAnsi="Imperial Sans Display Medium" w:cs="Arial"/>
          <w:b/>
          <w:color w:val="0000CD"/>
        </w:rPr>
        <w:t>Applications</w:t>
      </w:r>
    </w:p>
    <w:p w14:paraId="30C8F49C" w14:textId="1DD93507" w:rsidR="00D25656" w:rsidRPr="003966FA" w:rsidRDefault="00780502" w:rsidP="00097074">
      <w:pPr>
        <w:jc w:val="both"/>
        <w:rPr>
          <w:rFonts w:ascii="Imperial Sans Text Light" w:hAnsi="Imperial Sans Text Light" w:cs="Arial"/>
        </w:rPr>
      </w:pPr>
      <w:r w:rsidRPr="003966FA">
        <w:rPr>
          <w:rFonts w:ascii="Imperial Sans Text Light" w:hAnsi="Imperial Sans Text Light" w:cs="Arial"/>
        </w:rPr>
        <w:t>Our preferred method of application is online</w:t>
      </w:r>
      <w:r w:rsidR="00882BF1" w:rsidRPr="003966FA">
        <w:rPr>
          <w:rFonts w:ascii="Imperial Sans Text Light" w:hAnsi="Imperial Sans Text Light" w:cs="Arial"/>
        </w:rPr>
        <w:t>,</w:t>
      </w:r>
      <w:r w:rsidRPr="003966FA">
        <w:rPr>
          <w:rFonts w:ascii="Imperial Sans Text Light" w:hAnsi="Imperial Sans Text Light" w:cs="Arial"/>
        </w:rPr>
        <w:t xml:space="preserve"> </w:t>
      </w:r>
      <w:r w:rsidR="00882BF1" w:rsidRPr="003966FA">
        <w:rPr>
          <w:rFonts w:ascii="Imperial Sans Text Light" w:hAnsi="Imperial Sans Text Light" w:cs="Arial"/>
        </w:rPr>
        <w:t>on our</w:t>
      </w:r>
      <w:r w:rsidRPr="003966FA">
        <w:rPr>
          <w:rFonts w:ascii="Imperial Sans Text Light" w:hAnsi="Imperial Sans Text Light" w:cs="Arial"/>
        </w:rPr>
        <w:t xml:space="preserve"> website at the following link: </w:t>
      </w:r>
      <w:hyperlink r:id="rId48" w:history="1">
        <w:r w:rsidR="00F16494" w:rsidRPr="003966FA">
          <w:rPr>
            <w:rStyle w:val="Hyperlink"/>
            <w:rFonts w:ascii="Imperial Sans Text Light" w:hAnsi="Imperial Sans Text Light" w:cs="Arial"/>
          </w:rPr>
          <w:t>Imperial Career's site</w:t>
        </w:r>
      </w:hyperlink>
      <w:r w:rsidR="00F2014D" w:rsidRPr="003966FA">
        <w:rPr>
          <w:rFonts w:ascii="Imperial Sans Text Light" w:hAnsi="Imperial Sans Text Light" w:cs="Arial"/>
        </w:rPr>
        <w:t xml:space="preserve"> </w:t>
      </w:r>
      <w:r w:rsidRPr="003966FA">
        <w:rPr>
          <w:rFonts w:ascii="Imperial Sans Text Light" w:hAnsi="Imperial Sans Text Light" w:cs="Arial"/>
        </w:rPr>
        <w:t xml:space="preserve"> (select “Job Search”). Please </w:t>
      </w:r>
      <w:r w:rsidR="00E10809" w:rsidRPr="003966FA">
        <w:rPr>
          <w:rFonts w:ascii="Imperial Sans Text Light" w:hAnsi="Imperial Sans Text Light" w:cs="Arial"/>
        </w:rPr>
        <w:t xml:space="preserve">apply </w:t>
      </w:r>
      <w:r w:rsidR="00145BCF" w:rsidRPr="003966FA">
        <w:rPr>
          <w:rFonts w:ascii="Imperial Sans Text Light" w:hAnsi="Imperial Sans Text Light" w:cs="Arial"/>
        </w:rPr>
        <w:t>online, uploading</w:t>
      </w:r>
      <w:r w:rsidR="00EE62D9" w:rsidRPr="003966FA">
        <w:rPr>
          <w:rFonts w:ascii="Imperial Sans Text Light" w:hAnsi="Imperial Sans Text Light" w:cs="Arial"/>
        </w:rPr>
        <w:t xml:space="preserve"> </w:t>
      </w:r>
      <w:r w:rsidRPr="003966FA">
        <w:rPr>
          <w:rFonts w:ascii="Imperial Sans Text Light" w:hAnsi="Imperial Sans Text Light" w:cs="Arial"/>
        </w:rPr>
        <w:t xml:space="preserve">any </w:t>
      </w:r>
      <w:r w:rsidR="00882BF1" w:rsidRPr="003966FA">
        <w:rPr>
          <w:rFonts w:ascii="Imperial Sans Text Light" w:hAnsi="Imperial Sans Text Light" w:cs="Arial"/>
        </w:rPr>
        <w:t>r</w:t>
      </w:r>
      <w:r w:rsidRPr="003966FA">
        <w:rPr>
          <w:rFonts w:ascii="Imperial Sans Text Light" w:hAnsi="Imperial Sans Text Light" w:cs="Arial"/>
        </w:rPr>
        <w:t xml:space="preserve">elevant supporting documents such as </w:t>
      </w:r>
      <w:r w:rsidR="00882BF1" w:rsidRPr="003966FA">
        <w:rPr>
          <w:rFonts w:ascii="Imperial Sans Text Light" w:hAnsi="Imperial Sans Text Light" w:cs="Arial"/>
        </w:rPr>
        <w:t>a</w:t>
      </w:r>
      <w:r w:rsidR="00157936" w:rsidRPr="003966FA">
        <w:rPr>
          <w:rFonts w:ascii="Imperial Sans Text Light" w:hAnsi="Imperial Sans Text Light" w:cs="Arial"/>
        </w:rPr>
        <w:t xml:space="preserve"> cover letter, </w:t>
      </w:r>
      <w:r w:rsidR="00D25656" w:rsidRPr="003966FA">
        <w:rPr>
          <w:rFonts w:ascii="Imperial Sans Text Light" w:hAnsi="Imperial Sans Text Light" w:cs="Arial"/>
        </w:rPr>
        <w:t>full CV, which should include:</w:t>
      </w:r>
    </w:p>
    <w:p w14:paraId="285CCE8E" w14:textId="77777777" w:rsidR="00D25656" w:rsidRPr="003966FA" w:rsidRDefault="00D25656" w:rsidP="00097074">
      <w:pPr>
        <w:pStyle w:val="ListParagraph"/>
        <w:numPr>
          <w:ilvl w:val="0"/>
          <w:numId w:val="10"/>
        </w:numPr>
        <w:jc w:val="both"/>
        <w:rPr>
          <w:rFonts w:ascii="Imperial Sans Text Light" w:hAnsi="Imperial Sans Text Light" w:cs="Arial"/>
        </w:rPr>
      </w:pPr>
      <w:r w:rsidRPr="003966FA">
        <w:rPr>
          <w:rFonts w:ascii="Imperial Sans Text Light" w:hAnsi="Imperial Sans Text Light" w:cs="Arial"/>
        </w:rPr>
        <w:t>degrees (including universities and dates</w:t>
      </w:r>
      <w:proofErr w:type="gramStart"/>
      <w:r w:rsidRPr="003966FA">
        <w:rPr>
          <w:rFonts w:ascii="Imperial Sans Text Light" w:hAnsi="Imperial Sans Text Light" w:cs="Arial"/>
        </w:rPr>
        <w:t>);</w:t>
      </w:r>
      <w:proofErr w:type="gramEnd"/>
      <w:r w:rsidRPr="003966FA">
        <w:rPr>
          <w:rFonts w:ascii="Imperial Sans Text Light" w:hAnsi="Imperial Sans Text Light" w:cs="Arial"/>
        </w:rPr>
        <w:t xml:space="preserve"> </w:t>
      </w:r>
    </w:p>
    <w:p w14:paraId="0B6CD4D0" w14:textId="77777777" w:rsidR="00D25656" w:rsidRPr="003966FA" w:rsidRDefault="00D25656" w:rsidP="00097074">
      <w:pPr>
        <w:pStyle w:val="ListParagraph"/>
        <w:numPr>
          <w:ilvl w:val="0"/>
          <w:numId w:val="10"/>
        </w:numPr>
        <w:jc w:val="both"/>
        <w:rPr>
          <w:rFonts w:ascii="Imperial Sans Text Light" w:hAnsi="Imperial Sans Text Light" w:cs="Arial"/>
        </w:rPr>
      </w:pPr>
      <w:r w:rsidRPr="003966FA">
        <w:rPr>
          <w:rFonts w:ascii="Imperial Sans Text Light" w:hAnsi="Imperial Sans Text Light" w:cs="Arial"/>
        </w:rPr>
        <w:t xml:space="preserve">past and present posts, list of </w:t>
      </w:r>
      <w:proofErr w:type="gramStart"/>
      <w:r w:rsidRPr="003966FA">
        <w:rPr>
          <w:rFonts w:ascii="Imperial Sans Text Light" w:hAnsi="Imperial Sans Text Light" w:cs="Arial"/>
        </w:rPr>
        <w:t>publications;</w:t>
      </w:r>
      <w:proofErr w:type="gramEnd"/>
      <w:r w:rsidRPr="003966FA">
        <w:rPr>
          <w:rFonts w:ascii="Imperial Sans Text Light" w:hAnsi="Imperial Sans Text Light" w:cs="Arial"/>
        </w:rPr>
        <w:t xml:space="preserve"> </w:t>
      </w:r>
    </w:p>
    <w:p w14:paraId="692CDE04" w14:textId="77777777" w:rsidR="008B6799" w:rsidRPr="003966FA" w:rsidRDefault="00D25656" w:rsidP="00097074">
      <w:pPr>
        <w:pStyle w:val="ListParagraph"/>
        <w:numPr>
          <w:ilvl w:val="0"/>
          <w:numId w:val="10"/>
        </w:numPr>
        <w:jc w:val="both"/>
        <w:rPr>
          <w:rFonts w:ascii="Imperial Sans Text Light" w:hAnsi="Imperial Sans Text Light" w:cs="Arial"/>
        </w:rPr>
      </w:pPr>
      <w:r w:rsidRPr="003966FA">
        <w:rPr>
          <w:rFonts w:ascii="Imperial Sans Text Light" w:hAnsi="Imperial Sans Text Light" w:cs="Arial"/>
        </w:rPr>
        <w:t xml:space="preserve">brief description of current and future research </w:t>
      </w:r>
      <w:proofErr w:type="gramStart"/>
      <w:r w:rsidRPr="003966FA">
        <w:rPr>
          <w:rFonts w:ascii="Imperial Sans Text Light" w:hAnsi="Imperial Sans Text Light" w:cs="Arial"/>
        </w:rPr>
        <w:t>plans;</w:t>
      </w:r>
      <w:proofErr w:type="gramEnd"/>
    </w:p>
    <w:p w14:paraId="2A78C032" w14:textId="4B262471" w:rsidR="00157936" w:rsidRPr="003966FA" w:rsidRDefault="00087908" w:rsidP="00097074">
      <w:pPr>
        <w:pStyle w:val="ListParagraph"/>
        <w:numPr>
          <w:ilvl w:val="0"/>
          <w:numId w:val="10"/>
        </w:numPr>
        <w:jc w:val="both"/>
        <w:rPr>
          <w:rFonts w:ascii="Imperial Sans Text Light" w:hAnsi="Imperial Sans Text Light" w:cs="Arial"/>
        </w:rPr>
      </w:pPr>
      <w:r w:rsidRPr="003966FA">
        <w:rPr>
          <w:rFonts w:ascii="Imperial Sans Text Light" w:hAnsi="Imperial Sans Text Light" w:cs="Arial"/>
        </w:rPr>
        <w:t>teaching</w:t>
      </w:r>
      <w:r w:rsidR="00157936" w:rsidRPr="003966FA">
        <w:rPr>
          <w:rFonts w:ascii="Imperial Sans Text Light" w:hAnsi="Imperial Sans Text Light" w:cs="Arial"/>
        </w:rPr>
        <w:t xml:space="preserve"> statement and </w:t>
      </w:r>
      <w:r w:rsidRPr="003966FA">
        <w:rPr>
          <w:rFonts w:ascii="Imperial Sans Text Light" w:hAnsi="Imperial Sans Text Light" w:cs="Arial"/>
        </w:rPr>
        <w:t xml:space="preserve">evidence of teaching </w:t>
      </w:r>
      <w:proofErr w:type="gramStart"/>
      <w:r w:rsidRPr="003966FA">
        <w:rPr>
          <w:rFonts w:ascii="Imperial Sans Text Light" w:hAnsi="Imperial Sans Text Light" w:cs="Arial"/>
        </w:rPr>
        <w:t>scores;</w:t>
      </w:r>
      <w:proofErr w:type="gramEnd"/>
      <w:r w:rsidR="00157936" w:rsidRPr="003966FA">
        <w:rPr>
          <w:rFonts w:ascii="Imperial Sans Text Light" w:hAnsi="Imperial Sans Text Light" w:cs="Arial"/>
        </w:rPr>
        <w:t xml:space="preserve"> </w:t>
      </w:r>
    </w:p>
    <w:p w14:paraId="47B97B0D" w14:textId="77777777" w:rsidR="00D25656" w:rsidRPr="003966FA" w:rsidRDefault="00D25656" w:rsidP="00097074">
      <w:pPr>
        <w:pStyle w:val="ListParagraph"/>
        <w:numPr>
          <w:ilvl w:val="0"/>
          <w:numId w:val="10"/>
        </w:numPr>
        <w:jc w:val="both"/>
        <w:rPr>
          <w:rFonts w:ascii="Imperial Sans Text Light" w:hAnsi="Imperial Sans Text Light" w:cs="Arial"/>
        </w:rPr>
      </w:pPr>
      <w:r w:rsidRPr="003966FA">
        <w:rPr>
          <w:rFonts w:ascii="Imperial Sans Text Light" w:hAnsi="Imperial Sans Text Light" w:cs="Arial"/>
        </w:rPr>
        <w:t xml:space="preserve">information on research grants and contracts which have been obtained, student supervision, </w:t>
      </w:r>
      <w:proofErr w:type="gramStart"/>
      <w:r w:rsidRPr="003966FA">
        <w:rPr>
          <w:rFonts w:ascii="Imperial Sans Text Light" w:hAnsi="Imperial Sans Text Light" w:cs="Arial"/>
        </w:rPr>
        <w:t>etc;</w:t>
      </w:r>
      <w:proofErr w:type="gramEnd"/>
      <w:r w:rsidRPr="003966FA">
        <w:rPr>
          <w:rFonts w:ascii="Imperial Sans Text Light" w:hAnsi="Imperial Sans Text Light" w:cs="Arial"/>
        </w:rPr>
        <w:t xml:space="preserve"> </w:t>
      </w:r>
    </w:p>
    <w:p w14:paraId="31B27D5C" w14:textId="3280AD03" w:rsidR="00D25656" w:rsidRPr="003966FA" w:rsidRDefault="00087908" w:rsidP="00097074">
      <w:pPr>
        <w:pStyle w:val="ListParagraph"/>
        <w:numPr>
          <w:ilvl w:val="0"/>
          <w:numId w:val="10"/>
        </w:numPr>
        <w:jc w:val="both"/>
        <w:rPr>
          <w:rFonts w:ascii="Imperial Sans Text Light" w:hAnsi="Imperial Sans Text Light" w:cs="Arial"/>
        </w:rPr>
      </w:pPr>
      <w:r w:rsidRPr="003966FA">
        <w:rPr>
          <w:rFonts w:ascii="Imperial Sans Text Light" w:hAnsi="Imperial Sans Text Light" w:cs="Arial"/>
        </w:rPr>
        <w:t>information</w:t>
      </w:r>
      <w:r w:rsidR="00D25656" w:rsidRPr="003966FA">
        <w:rPr>
          <w:rFonts w:ascii="Imperial Sans Text Light" w:hAnsi="Imperial Sans Text Light" w:cs="Arial"/>
        </w:rPr>
        <w:t xml:space="preserve"> regarding public engagement undertaken with research activities.  Examples </w:t>
      </w:r>
      <w:proofErr w:type="gramStart"/>
      <w:r w:rsidR="00D25656" w:rsidRPr="003966FA">
        <w:rPr>
          <w:rFonts w:ascii="Imperial Sans Text Light" w:hAnsi="Imperial Sans Text Light" w:cs="Arial"/>
        </w:rPr>
        <w:t>include:</w:t>
      </w:r>
      <w:proofErr w:type="gramEnd"/>
      <w:r w:rsidR="00D25656" w:rsidRPr="003966FA">
        <w:rPr>
          <w:rFonts w:ascii="Imperial Sans Text Light" w:hAnsi="Imperial Sans Text Light" w:cs="Arial"/>
        </w:rPr>
        <w:t xml:space="preserve">  participating in festivals, working with cultural venues; creating opportunities for the public to inform research; researchers and the public working together to inform policy; citizen researchers and web based experiments, public debates, etc.</w:t>
      </w:r>
    </w:p>
    <w:p w14:paraId="64E15805" w14:textId="77777777" w:rsidR="00087908" w:rsidRPr="003966FA" w:rsidRDefault="00087908" w:rsidP="00097074">
      <w:pPr>
        <w:jc w:val="both"/>
        <w:rPr>
          <w:rFonts w:ascii="Imperial Sans Text Light" w:hAnsi="Imperial Sans Text Light" w:cs="Arial"/>
        </w:rPr>
      </w:pPr>
    </w:p>
    <w:p w14:paraId="230EDC45" w14:textId="39B80D41" w:rsidR="004D5EC9" w:rsidRPr="003966FA" w:rsidRDefault="00780502" w:rsidP="00097074">
      <w:pPr>
        <w:jc w:val="both"/>
        <w:rPr>
          <w:rFonts w:ascii="Imperial Sans Text Light" w:hAnsi="Imperial Sans Text Light" w:cs="Arial"/>
          <w:b/>
        </w:rPr>
      </w:pPr>
      <w:r w:rsidRPr="003966FA">
        <w:rPr>
          <w:rFonts w:ascii="Imperial Sans Text Light" w:hAnsi="Imperial Sans Text Light" w:cs="Arial"/>
        </w:rPr>
        <w:t>All candidates will be contacted after the shortlisting is completed.</w:t>
      </w:r>
      <w:r w:rsidR="00F321FC" w:rsidRPr="003966FA">
        <w:rPr>
          <w:rFonts w:ascii="Imperial Sans Text Light" w:hAnsi="Imperial Sans Text Light" w:cs="Arial"/>
        </w:rPr>
        <w:t xml:space="preserve"> </w:t>
      </w:r>
    </w:p>
    <w:sectPr w:rsidR="004D5EC9" w:rsidRPr="003966FA" w:rsidSect="001A0C3B">
      <w:headerReference w:type="default" r:id="rId49"/>
      <w:footerReference w:type="default" r:id="rId50"/>
      <w:headerReference w:type="first" r:id="rId51"/>
      <w:footerReference w:type="first" r:id="rId52"/>
      <w:pgSz w:w="11906" w:h="16838"/>
      <w:pgMar w:top="1440" w:right="1440" w:bottom="1276"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E395" w14:textId="77777777" w:rsidR="00036F03" w:rsidRDefault="00036F03" w:rsidP="00002FDD">
      <w:pPr>
        <w:spacing w:after="0" w:line="240" w:lineRule="auto"/>
      </w:pPr>
      <w:r>
        <w:separator/>
      </w:r>
    </w:p>
  </w:endnote>
  <w:endnote w:type="continuationSeparator" w:id="0">
    <w:p w14:paraId="457B6424" w14:textId="77777777" w:rsidR="00036F03" w:rsidRDefault="00036F03" w:rsidP="00002FDD">
      <w:pPr>
        <w:spacing w:after="0" w:line="240" w:lineRule="auto"/>
      </w:pPr>
      <w:r>
        <w:continuationSeparator/>
      </w:r>
    </w:p>
  </w:endnote>
  <w:endnote w:type="continuationNotice" w:id="1">
    <w:p w14:paraId="6B915252" w14:textId="77777777" w:rsidR="00036F03" w:rsidRDefault="00036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erial Sans Display Medium">
    <w:panose1 w:val="020B0603020202020204"/>
    <w:charset w:val="00"/>
    <w:family w:val="swiss"/>
    <w:pitch w:val="variable"/>
    <w:sig w:usb0="A000004F" w:usb1="00002063" w:usb2="00000000" w:usb3="00000000" w:csb0="00000193" w:csb1="00000000"/>
  </w:font>
  <w:font w:name="Imperial Sans Text Light">
    <w:panose1 w:val="020B0303020202020204"/>
    <w:charset w:val="00"/>
    <w:family w:val="swiss"/>
    <w:pitch w:val="variable"/>
    <w:sig w:usb0="A000004F" w:usb1="00002063" w:usb2="00000000" w:usb3="00000000" w:csb0="00000193" w:csb1="00000000"/>
  </w:font>
  <w:font w:name="Imperial Sans Text Semibold">
    <w:panose1 w:val="020B07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38202"/>
      <w:docPartObj>
        <w:docPartGallery w:val="Page Numbers (Bottom of Page)"/>
        <w:docPartUnique/>
      </w:docPartObj>
    </w:sdtPr>
    <w:sdtEndPr>
      <w:rPr>
        <w:noProof/>
      </w:rPr>
    </w:sdtEndPr>
    <w:sdtContent>
      <w:p w14:paraId="11CF6659" w14:textId="05EBD448" w:rsidR="00FB7559" w:rsidRDefault="00FB75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75088" w14:textId="77777777" w:rsidR="0048368E" w:rsidRDefault="00483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851" w:type="dxa"/>
      <w:tblBorders>
        <w:top w:val="single" w:sz="6" w:space="0" w:color="5B9BD5" w:themeColor="accent1"/>
        <w:left w:val="none" w:sz="0" w:space="0" w:color="auto"/>
        <w:bottom w:val="single" w:sz="6" w:space="0" w:color="5B9BD5" w:themeColor="accent1"/>
        <w:right w:val="none" w:sz="0" w:space="0" w:color="auto"/>
        <w:insideH w:val="single" w:sz="6" w:space="0" w:color="5B9BD5" w:themeColor="accent1"/>
        <w:insideV w:val="single" w:sz="6" w:space="0" w:color="5B9BD5" w:themeColor="accent1"/>
      </w:tblBorders>
      <w:tblLayout w:type="fixed"/>
      <w:tblCellMar>
        <w:left w:w="0" w:type="dxa"/>
        <w:right w:w="0" w:type="dxa"/>
      </w:tblCellMar>
      <w:tblLook w:val="0600" w:firstRow="0" w:lastRow="0" w:firstColumn="0" w:lastColumn="0" w:noHBand="1" w:noVBand="1"/>
    </w:tblPr>
    <w:tblGrid>
      <w:gridCol w:w="5386"/>
      <w:gridCol w:w="5387"/>
    </w:tblGrid>
    <w:tr w:rsidR="0040594D" w14:paraId="770BC59C" w14:textId="77777777" w:rsidTr="005357FA">
      <w:trPr>
        <w:cantSplit/>
        <w:trHeight w:hRule="exact" w:val="535"/>
      </w:trPr>
      <w:tc>
        <w:tcPr>
          <w:tcW w:w="5386" w:type="dxa"/>
          <w:tcBorders>
            <w:top w:val="single" w:sz="4" w:space="0" w:color="0000CD"/>
            <w:bottom w:val="single" w:sz="4" w:space="0" w:color="0000CD"/>
            <w:right w:val="single" w:sz="4" w:space="0" w:color="0000CD"/>
          </w:tcBorders>
          <w:vAlign w:val="center"/>
        </w:tcPr>
        <w:p w14:paraId="33605AF5" w14:textId="77777777" w:rsidR="0040594D" w:rsidRPr="005357FA" w:rsidRDefault="0040594D" w:rsidP="0040594D">
          <w:pPr>
            <w:pStyle w:val="Footer"/>
            <w:rPr>
              <w:color w:val="0000CD"/>
            </w:rPr>
          </w:pPr>
          <w:r w:rsidRPr="005357FA">
            <w:rPr>
              <w:color w:val="0000CD"/>
            </w:rPr>
            <w:t>Imperial College London</w:t>
          </w:r>
        </w:p>
      </w:tc>
      <w:tc>
        <w:tcPr>
          <w:tcW w:w="5387" w:type="dxa"/>
          <w:tcBorders>
            <w:top w:val="single" w:sz="4" w:space="0" w:color="0000CD"/>
            <w:left w:val="single" w:sz="4" w:space="0" w:color="0000CD"/>
            <w:bottom w:val="single" w:sz="4" w:space="0" w:color="0000CD"/>
          </w:tcBorders>
          <w:vAlign w:val="center"/>
        </w:tcPr>
        <w:p w14:paraId="128E4578" w14:textId="77777777" w:rsidR="0040594D" w:rsidRPr="005357FA" w:rsidRDefault="0040594D" w:rsidP="0040594D">
          <w:pPr>
            <w:pStyle w:val="Footer"/>
            <w:jc w:val="right"/>
            <w:rPr>
              <w:color w:val="0000CD"/>
            </w:rPr>
          </w:pPr>
          <w:r w:rsidRPr="005357FA">
            <w:rPr>
              <w:color w:val="0000CD"/>
            </w:rPr>
            <w:t>imperial.ac.uk</w:t>
          </w:r>
        </w:p>
      </w:tc>
    </w:tr>
  </w:tbl>
  <w:p w14:paraId="50035B93" w14:textId="77777777" w:rsidR="000E4EEA" w:rsidRDefault="000E4EEA" w:rsidP="0040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1429" w14:textId="77777777" w:rsidR="00036F03" w:rsidRDefault="00036F03" w:rsidP="00002FDD">
      <w:pPr>
        <w:spacing w:after="0" w:line="240" w:lineRule="auto"/>
      </w:pPr>
      <w:r>
        <w:separator/>
      </w:r>
    </w:p>
  </w:footnote>
  <w:footnote w:type="continuationSeparator" w:id="0">
    <w:p w14:paraId="02A6EF95" w14:textId="77777777" w:rsidR="00036F03" w:rsidRDefault="00036F03" w:rsidP="00002FDD">
      <w:pPr>
        <w:spacing w:after="0" w:line="240" w:lineRule="auto"/>
      </w:pPr>
      <w:r>
        <w:continuationSeparator/>
      </w:r>
    </w:p>
  </w:footnote>
  <w:footnote w:type="continuationNotice" w:id="1">
    <w:p w14:paraId="4F74B216" w14:textId="77777777" w:rsidR="00036F03" w:rsidRDefault="00036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D235" w14:textId="1183FA9A" w:rsidR="0048368E" w:rsidRDefault="0048368E">
    <w:pPr>
      <w:pStyle w:val="Header"/>
    </w:pPr>
  </w:p>
  <w:p w14:paraId="2AA653D7" w14:textId="77777777" w:rsidR="0048368E" w:rsidRDefault="00483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AB68" w14:textId="77777777" w:rsidR="00351F29" w:rsidRDefault="00351F29">
    <w:pPr>
      <w:pStyle w:val="Header"/>
    </w:pPr>
  </w:p>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4"/>
      <w:gridCol w:w="3116"/>
    </w:tblGrid>
    <w:tr w:rsidR="00C63B6B" w:rsidRPr="00EA196A" w14:paraId="63431B5A" w14:textId="77777777" w:rsidTr="005357FA">
      <w:trPr>
        <w:cantSplit/>
        <w:trHeight w:val="1985"/>
      </w:trPr>
      <w:tc>
        <w:tcPr>
          <w:tcW w:w="7374" w:type="dxa"/>
        </w:tcPr>
        <w:p w14:paraId="2CE0CD6B" w14:textId="77777777" w:rsidR="00C63B6B" w:rsidRPr="00EA196A" w:rsidRDefault="00C63B6B" w:rsidP="00C63B6B">
          <w:pPr>
            <w:pStyle w:val="Header"/>
            <w:rPr>
              <w:color w:val="5B9BD5" w:themeColor="accent1"/>
            </w:rPr>
          </w:pPr>
          <w:r w:rsidRPr="00EA196A">
            <w:rPr>
              <w:noProof/>
              <w:color w:val="5B9BD5" w:themeColor="accent1"/>
            </w:rPr>
            <w:drawing>
              <wp:inline distT="0" distB="0" distL="0" distR="0" wp14:anchorId="207D2829" wp14:editId="7C7A65E9">
                <wp:extent cx="2160000" cy="2372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60000" cy="237265"/>
                        </a:xfrm>
                        <a:prstGeom prst="rect">
                          <a:avLst/>
                        </a:prstGeom>
                      </pic:spPr>
                    </pic:pic>
                  </a:graphicData>
                </a:graphic>
              </wp:inline>
            </w:drawing>
          </w:r>
        </w:p>
      </w:tc>
      <w:tc>
        <w:tcPr>
          <w:tcW w:w="3116" w:type="dxa"/>
        </w:tcPr>
        <w:p w14:paraId="47354FCC" w14:textId="77777777" w:rsidR="00C63B6B" w:rsidRPr="005357FA" w:rsidRDefault="00C63B6B" w:rsidP="00C63B6B">
          <w:pPr>
            <w:pStyle w:val="Addressdetails"/>
            <w:rPr>
              <w:color w:val="0000CD"/>
              <w:lang w:val="de-DE"/>
            </w:rPr>
          </w:pPr>
        </w:p>
      </w:tc>
    </w:tr>
  </w:tbl>
  <w:p w14:paraId="16E25DC2" w14:textId="77777777" w:rsidR="00351F29" w:rsidRDefault="00351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AA4F2"/>
    <w:lvl w:ilvl="0">
      <w:numFmt w:val="bullet"/>
      <w:lvlText w:val="*"/>
      <w:lvlJc w:val="left"/>
    </w:lvl>
  </w:abstractNum>
  <w:abstractNum w:abstractNumId="1" w15:restartNumberingAfterBreak="0">
    <w:nsid w:val="00000402"/>
    <w:multiLevelType w:val="multilevel"/>
    <w:tmpl w:val="00000885"/>
    <w:lvl w:ilvl="0">
      <w:numFmt w:val="bullet"/>
      <w:lvlText w:val="•"/>
      <w:lvlJc w:val="left"/>
      <w:pPr>
        <w:ind w:left="190" w:hanging="171"/>
      </w:pPr>
      <w:rPr>
        <w:rFonts w:ascii="Trebuchet MS" w:hAnsi="Trebuchet MS"/>
        <w:b w:val="0"/>
        <w:w w:val="98"/>
        <w:sz w:val="17"/>
      </w:rPr>
    </w:lvl>
    <w:lvl w:ilvl="1">
      <w:numFmt w:val="bullet"/>
      <w:lvlText w:val="•"/>
      <w:lvlJc w:val="left"/>
      <w:pPr>
        <w:ind w:left="659" w:hanging="171"/>
      </w:pPr>
    </w:lvl>
    <w:lvl w:ilvl="2">
      <w:numFmt w:val="bullet"/>
      <w:lvlText w:val="•"/>
      <w:lvlJc w:val="left"/>
      <w:pPr>
        <w:ind w:left="1119" w:hanging="171"/>
      </w:pPr>
    </w:lvl>
    <w:lvl w:ilvl="3">
      <w:numFmt w:val="bullet"/>
      <w:lvlText w:val="•"/>
      <w:lvlJc w:val="left"/>
      <w:pPr>
        <w:ind w:left="1579" w:hanging="171"/>
      </w:pPr>
    </w:lvl>
    <w:lvl w:ilvl="4">
      <w:numFmt w:val="bullet"/>
      <w:lvlText w:val="•"/>
      <w:lvlJc w:val="left"/>
      <w:pPr>
        <w:ind w:left="2039" w:hanging="171"/>
      </w:pPr>
    </w:lvl>
    <w:lvl w:ilvl="5">
      <w:numFmt w:val="bullet"/>
      <w:lvlText w:val="•"/>
      <w:lvlJc w:val="left"/>
      <w:pPr>
        <w:ind w:left="2499" w:hanging="171"/>
      </w:pPr>
    </w:lvl>
    <w:lvl w:ilvl="6">
      <w:numFmt w:val="bullet"/>
      <w:lvlText w:val="•"/>
      <w:lvlJc w:val="left"/>
      <w:pPr>
        <w:ind w:left="2959" w:hanging="171"/>
      </w:pPr>
    </w:lvl>
    <w:lvl w:ilvl="7">
      <w:numFmt w:val="bullet"/>
      <w:lvlText w:val="•"/>
      <w:lvlJc w:val="left"/>
      <w:pPr>
        <w:ind w:left="3419" w:hanging="171"/>
      </w:pPr>
    </w:lvl>
    <w:lvl w:ilvl="8">
      <w:numFmt w:val="bullet"/>
      <w:lvlText w:val="•"/>
      <w:lvlJc w:val="left"/>
      <w:pPr>
        <w:ind w:left="3879" w:hanging="171"/>
      </w:pPr>
    </w:lvl>
  </w:abstractNum>
  <w:abstractNum w:abstractNumId="2" w15:restartNumberingAfterBreak="0">
    <w:nsid w:val="00D10757"/>
    <w:multiLevelType w:val="hybridMultilevel"/>
    <w:tmpl w:val="0916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2415B"/>
    <w:multiLevelType w:val="hybridMultilevel"/>
    <w:tmpl w:val="1244FE52"/>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97C8C"/>
    <w:multiLevelType w:val="hybridMultilevel"/>
    <w:tmpl w:val="9BC8F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969C6"/>
    <w:multiLevelType w:val="hybridMultilevel"/>
    <w:tmpl w:val="595E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40FF4"/>
    <w:multiLevelType w:val="hybridMultilevel"/>
    <w:tmpl w:val="62A0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602B3"/>
    <w:multiLevelType w:val="hybridMultilevel"/>
    <w:tmpl w:val="E8A48276"/>
    <w:lvl w:ilvl="0" w:tplc="6D00264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3593E"/>
    <w:multiLevelType w:val="hybridMultilevel"/>
    <w:tmpl w:val="D758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1F7598"/>
    <w:multiLevelType w:val="hybridMultilevel"/>
    <w:tmpl w:val="F2764FEA"/>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53104"/>
    <w:multiLevelType w:val="hybridMultilevel"/>
    <w:tmpl w:val="5EA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7349D2"/>
    <w:multiLevelType w:val="multilevel"/>
    <w:tmpl w:val="A06C0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5A6355"/>
    <w:multiLevelType w:val="hybridMultilevel"/>
    <w:tmpl w:val="020E1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975391"/>
    <w:multiLevelType w:val="hybridMultilevel"/>
    <w:tmpl w:val="333AC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35BFF"/>
    <w:multiLevelType w:val="hybridMultilevel"/>
    <w:tmpl w:val="9CB426D2"/>
    <w:lvl w:ilvl="0" w:tplc="E6A4A5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D3655"/>
    <w:multiLevelType w:val="hybridMultilevel"/>
    <w:tmpl w:val="397E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A65B7"/>
    <w:multiLevelType w:val="multilevel"/>
    <w:tmpl w:val="BE0C6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091DBC"/>
    <w:multiLevelType w:val="hybridMultilevel"/>
    <w:tmpl w:val="B54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D28A1"/>
    <w:multiLevelType w:val="hybridMultilevel"/>
    <w:tmpl w:val="41D618A6"/>
    <w:lvl w:ilvl="0" w:tplc="00010409">
      <w:start w:val="1"/>
      <w:numFmt w:val="bullet"/>
      <w:lvlText w:val=""/>
      <w:lvlJc w:val="left"/>
      <w:pPr>
        <w:tabs>
          <w:tab w:val="num" w:pos="1429"/>
        </w:tabs>
        <w:ind w:left="1429" w:hanging="360"/>
      </w:pPr>
      <w:rPr>
        <w:rFonts w:ascii="Symbol" w:hAnsi="Symbol" w:hint="default"/>
      </w:rPr>
    </w:lvl>
    <w:lvl w:ilvl="1" w:tplc="08090001">
      <w:start w:val="1"/>
      <w:numFmt w:val="bullet"/>
      <w:lvlText w:val=""/>
      <w:lvlJc w:val="left"/>
      <w:pPr>
        <w:tabs>
          <w:tab w:val="num" w:pos="2149"/>
        </w:tabs>
        <w:ind w:left="2149" w:hanging="360"/>
      </w:pPr>
      <w:rPr>
        <w:rFonts w:ascii="Symbol" w:hAnsi="Symbol" w:hint="default"/>
      </w:rPr>
    </w:lvl>
    <w:lvl w:ilvl="2" w:tplc="00050409">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465524C"/>
    <w:multiLevelType w:val="hybridMultilevel"/>
    <w:tmpl w:val="D30C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F2E40"/>
    <w:multiLevelType w:val="hybridMultilevel"/>
    <w:tmpl w:val="F37A1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294241"/>
    <w:multiLevelType w:val="hybridMultilevel"/>
    <w:tmpl w:val="A456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E04A1"/>
    <w:multiLevelType w:val="hybridMultilevel"/>
    <w:tmpl w:val="F89E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C02E57"/>
    <w:multiLevelType w:val="hybridMultilevel"/>
    <w:tmpl w:val="1ED06268"/>
    <w:lvl w:ilvl="0" w:tplc="00010409">
      <w:start w:val="1"/>
      <w:numFmt w:val="bullet"/>
      <w:lvlText w:val=""/>
      <w:lvlJc w:val="left"/>
      <w:pPr>
        <w:tabs>
          <w:tab w:val="num" w:pos="1340"/>
        </w:tabs>
        <w:ind w:left="1340" w:hanging="360"/>
      </w:pPr>
      <w:rPr>
        <w:rFonts w:ascii="Symbol" w:hAnsi="Symbol" w:hint="default"/>
      </w:rPr>
    </w:lvl>
    <w:lvl w:ilvl="1" w:tplc="08090001">
      <w:start w:val="1"/>
      <w:numFmt w:val="bullet"/>
      <w:lvlText w:val=""/>
      <w:lvlJc w:val="left"/>
      <w:pPr>
        <w:tabs>
          <w:tab w:val="num" w:pos="2060"/>
        </w:tabs>
        <w:ind w:left="2060" w:hanging="360"/>
      </w:pPr>
      <w:rPr>
        <w:rFonts w:ascii="Symbol" w:hAnsi="Symbol" w:hint="default"/>
      </w:rPr>
    </w:lvl>
    <w:lvl w:ilvl="2" w:tplc="00050409" w:tentative="1">
      <w:start w:val="1"/>
      <w:numFmt w:val="bullet"/>
      <w:lvlText w:val=""/>
      <w:lvlJc w:val="left"/>
      <w:pPr>
        <w:tabs>
          <w:tab w:val="num" w:pos="2780"/>
        </w:tabs>
        <w:ind w:left="2780" w:hanging="360"/>
      </w:pPr>
      <w:rPr>
        <w:rFonts w:ascii="Wingdings" w:hAnsi="Wingdings" w:hint="default"/>
      </w:rPr>
    </w:lvl>
    <w:lvl w:ilvl="3" w:tplc="00010409" w:tentative="1">
      <w:start w:val="1"/>
      <w:numFmt w:val="bullet"/>
      <w:lvlText w:val=""/>
      <w:lvlJc w:val="left"/>
      <w:pPr>
        <w:tabs>
          <w:tab w:val="num" w:pos="3500"/>
        </w:tabs>
        <w:ind w:left="3500" w:hanging="360"/>
      </w:pPr>
      <w:rPr>
        <w:rFonts w:ascii="Symbol" w:hAnsi="Symbol" w:hint="default"/>
      </w:rPr>
    </w:lvl>
    <w:lvl w:ilvl="4" w:tplc="00030409" w:tentative="1">
      <w:start w:val="1"/>
      <w:numFmt w:val="bullet"/>
      <w:lvlText w:val="o"/>
      <w:lvlJc w:val="left"/>
      <w:pPr>
        <w:tabs>
          <w:tab w:val="num" w:pos="4220"/>
        </w:tabs>
        <w:ind w:left="4220" w:hanging="360"/>
      </w:pPr>
      <w:rPr>
        <w:rFonts w:ascii="Courier New" w:hAnsi="Courier New" w:hint="default"/>
      </w:rPr>
    </w:lvl>
    <w:lvl w:ilvl="5" w:tplc="00050409" w:tentative="1">
      <w:start w:val="1"/>
      <w:numFmt w:val="bullet"/>
      <w:lvlText w:val=""/>
      <w:lvlJc w:val="left"/>
      <w:pPr>
        <w:tabs>
          <w:tab w:val="num" w:pos="4940"/>
        </w:tabs>
        <w:ind w:left="4940" w:hanging="360"/>
      </w:pPr>
      <w:rPr>
        <w:rFonts w:ascii="Wingdings" w:hAnsi="Wingdings" w:hint="default"/>
      </w:rPr>
    </w:lvl>
    <w:lvl w:ilvl="6" w:tplc="00010409" w:tentative="1">
      <w:start w:val="1"/>
      <w:numFmt w:val="bullet"/>
      <w:lvlText w:val=""/>
      <w:lvlJc w:val="left"/>
      <w:pPr>
        <w:tabs>
          <w:tab w:val="num" w:pos="5660"/>
        </w:tabs>
        <w:ind w:left="5660" w:hanging="360"/>
      </w:pPr>
      <w:rPr>
        <w:rFonts w:ascii="Symbol" w:hAnsi="Symbol" w:hint="default"/>
      </w:rPr>
    </w:lvl>
    <w:lvl w:ilvl="7" w:tplc="00030409" w:tentative="1">
      <w:start w:val="1"/>
      <w:numFmt w:val="bullet"/>
      <w:lvlText w:val="o"/>
      <w:lvlJc w:val="left"/>
      <w:pPr>
        <w:tabs>
          <w:tab w:val="num" w:pos="6380"/>
        </w:tabs>
        <w:ind w:left="6380" w:hanging="360"/>
      </w:pPr>
      <w:rPr>
        <w:rFonts w:ascii="Courier New" w:hAnsi="Courier New" w:hint="default"/>
      </w:rPr>
    </w:lvl>
    <w:lvl w:ilvl="8" w:tplc="00050409" w:tentative="1">
      <w:start w:val="1"/>
      <w:numFmt w:val="bullet"/>
      <w:lvlText w:val=""/>
      <w:lvlJc w:val="left"/>
      <w:pPr>
        <w:tabs>
          <w:tab w:val="num" w:pos="7100"/>
        </w:tabs>
        <w:ind w:left="7100" w:hanging="360"/>
      </w:pPr>
      <w:rPr>
        <w:rFonts w:ascii="Wingdings" w:hAnsi="Wingdings" w:hint="default"/>
      </w:rPr>
    </w:lvl>
  </w:abstractNum>
  <w:abstractNum w:abstractNumId="24" w15:restartNumberingAfterBreak="0">
    <w:nsid w:val="41732145"/>
    <w:multiLevelType w:val="hybridMultilevel"/>
    <w:tmpl w:val="08FC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1721E"/>
    <w:multiLevelType w:val="multilevel"/>
    <w:tmpl w:val="78CCA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29CE38"/>
    <w:multiLevelType w:val="hybridMultilevel"/>
    <w:tmpl w:val="CFB00FA4"/>
    <w:lvl w:ilvl="0" w:tplc="5C746A26">
      <w:start w:val="1"/>
      <w:numFmt w:val="bullet"/>
      <w:lvlText w:val="·"/>
      <w:lvlJc w:val="left"/>
      <w:pPr>
        <w:ind w:left="720" w:hanging="360"/>
      </w:pPr>
      <w:rPr>
        <w:rFonts w:ascii="Symbol" w:hAnsi="Symbol" w:hint="default"/>
      </w:rPr>
    </w:lvl>
    <w:lvl w:ilvl="1" w:tplc="95D20852">
      <w:start w:val="1"/>
      <w:numFmt w:val="bullet"/>
      <w:lvlText w:val="o"/>
      <w:lvlJc w:val="left"/>
      <w:pPr>
        <w:ind w:left="1440" w:hanging="360"/>
      </w:pPr>
      <w:rPr>
        <w:rFonts w:ascii="Courier New" w:hAnsi="Courier New" w:hint="default"/>
      </w:rPr>
    </w:lvl>
    <w:lvl w:ilvl="2" w:tplc="7270A5FA">
      <w:start w:val="1"/>
      <w:numFmt w:val="bullet"/>
      <w:lvlText w:val=""/>
      <w:lvlJc w:val="left"/>
      <w:pPr>
        <w:ind w:left="2160" w:hanging="360"/>
      </w:pPr>
      <w:rPr>
        <w:rFonts w:ascii="Wingdings" w:hAnsi="Wingdings" w:hint="default"/>
      </w:rPr>
    </w:lvl>
    <w:lvl w:ilvl="3" w:tplc="125A6306">
      <w:start w:val="1"/>
      <w:numFmt w:val="bullet"/>
      <w:lvlText w:val=""/>
      <w:lvlJc w:val="left"/>
      <w:pPr>
        <w:ind w:left="2880" w:hanging="360"/>
      </w:pPr>
      <w:rPr>
        <w:rFonts w:ascii="Symbol" w:hAnsi="Symbol" w:hint="default"/>
      </w:rPr>
    </w:lvl>
    <w:lvl w:ilvl="4" w:tplc="7C5A1B2C">
      <w:start w:val="1"/>
      <w:numFmt w:val="bullet"/>
      <w:lvlText w:val="o"/>
      <w:lvlJc w:val="left"/>
      <w:pPr>
        <w:ind w:left="3600" w:hanging="360"/>
      </w:pPr>
      <w:rPr>
        <w:rFonts w:ascii="Courier New" w:hAnsi="Courier New" w:hint="default"/>
      </w:rPr>
    </w:lvl>
    <w:lvl w:ilvl="5" w:tplc="C358B68C">
      <w:start w:val="1"/>
      <w:numFmt w:val="bullet"/>
      <w:lvlText w:val=""/>
      <w:lvlJc w:val="left"/>
      <w:pPr>
        <w:ind w:left="4320" w:hanging="360"/>
      </w:pPr>
      <w:rPr>
        <w:rFonts w:ascii="Wingdings" w:hAnsi="Wingdings" w:hint="default"/>
      </w:rPr>
    </w:lvl>
    <w:lvl w:ilvl="6" w:tplc="B3266A40">
      <w:start w:val="1"/>
      <w:numFmt w:val="bullet"/>
      <w:lvlText w:val=""/>
      <w:lvlJc w:val="left"/>
      <w:pPr>
        <w:ind w:left="5040" w:hanging="360"/>
      </w:pPr>
      <w:rPr>
        <w:rFonts w:ascii="Symbol" w:hAnsi="Symbol" w:hint="default"/>
      </w:rPr>
    </w:lvl>
    <w:lvl w:ilvl="7" w:tplc="9FD66DAA">
      <w:start w:val="1"/>
      <w:numFmt w:val="bullet"/>
      <w:lvlText w:val="o"/>
      <w:lvlJc w:val="left"/>
      <w:pPr>
        <w:ind w:left="5760" w:hanging="360"/>
      </w:pPr>
      <w:rPr>
        <w:rFonts w:ascii="Courier New" w:hAnsi="Courier New" w:hint="default"/>
      </w:rPr>
    </w:lvl>
    <w:lvl w:ilvl="8" w:tplc="AD6EFD08">
      <w:start w:val="1"/>
      <w:numFmt w:val="bullet"/>
      <w:lvlText w:val=""/>
      <w:lvlJc w:val="left"/>
      <w:pPr>
        <w:ind w:left="6480" w:hanging="360"/>
      </w:pPr>
      <w:rPr>
        <w:rFonts w:ascii="Wingdings" w:hAnsi="Wingdings" w:hint="default"/>
      </w:rPr>
    </w:lvl>
  </w:abstractNum>
  <w:abstractNum w:abstractNumId="27" w15:restartNumberingAfterBreak="0">
    <w:nsid w:val="4E6828C5"/>
    <w:multiLevelType w:val="multilevel"/>
    <w:tmpl w:val="6E4E2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F254A9"/>
    <w:multiLevelType w:val="hybridMultilevel"/>
    <w:tmpl w:val="1EB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4029D"/>
    <w:multiLevelType w:val="hybridMultilevel"/>
    <w:tmpl w:val="F392E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45A86"/>
    <w:multiLevelType w:val="hybridMultilevel"/>
    <w:tmpl w:val="140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9B3B4F"/>
    <w:multiLevelType w:val="hybridMultilevel"/>
    <w:tmpl w:val="FF9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3C3A83"/>
    <w:multiLevelType w:val="hybridMultilevel"/>
    <w:tmpl w:val="EAE4B650"/>
    <w:lvl w:ilvl="0" w:tplc="A4B8CB1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07E8C"/>
    <w:multiLevelType w:val="hybridMultilevel"/>
    <w:tmpl w:val="B352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F4021"/>
    <w:multiLevelType w:val="hybridMultilevel"/>
    <w:tmpl w:val="0C126F24"/>
    <w:lvl w:ilvl="0" w:tplc="BC7A2A1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AC0756"/>
    <w:multiLevelType w:val="hybridMultilevel"/>
    <w:tmpl w:val="2D72E440"/>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E7F19"/>
    <w:multiLevelType w:val="hybridMultilevel"/>
    <w:tmpl w:val="24C626CE"/>
    <w:lvl w:ilvl="0" w:tplc="0809000F">
      <w:start w:val="1"/>
      <w:numFmt w:val="decimal"/>
      <w:pStyle w:val="ImperialHeading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A16425"/>
    <w:multiLevelType w:val="hybridMultilevel"/>
    <w:tmpl w:val="6BB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076D4"/>
    <w:multiLevelType w:val="multilevel"/>
    <w:tmpl w:val="F3E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16343"/>
    <w:multiLevelType w:val="hybridMultilevel"/>
    <w:tmpl w:val="BC80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E96AEF"/>
    <w:multiLevelType w:val="hybridMultilevel"/>
    <w:tmpl w:val="66A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06A87"/>
    <w:multiLevelType w:val="hybridMultilevel"/>
    <w:tmpl w:val="83D63DFA"/>
    <w:lvl w:ilvl="0" w:tplc="00010409">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42" w15:restartNumberingAfterBreak="0">
    <w:nsid w:val="73A833DE"/>
    <w:multiLevelType w:val="hybridMultilevel"/>
    <w:tmpl w:val="198C8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47348"/>
    <w:multiLevelType w:val="hybridMultilevel"/>
    <w:tmpl w:val="B6C0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530D2F"/>
    <w:multiLevelType w:val="multilevel"/>
    <w:tmpl w:val="F1587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E47975"/>
    <w:multiLevelType w:val="hybridMultilevel"/>
    <w:tmpl w:val="763C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9075269">
    <w:abstractNumId w:val="32"/>
  </w:num>
  <w:num w:numId="2" w16cid:durableId="351496288">
    <w:abstractNumId w:val="37"/>
  </w:num>
  <w:num w:numId="3" w16cid:durableId="278336044">
    <w:abstractNumId w:val="7"/>
  </w:num>
  <w:num w:numId="4" w16cid:durableId="1983582464">
    <w:abstractNumId w:val="23"/>
  </w:num>
  <w:num w:numId="5" w16cid:durableId="1247692599">
    <w:abstractNumId w:val="18"/>
  </w:num>
  <w:num w:numId="6" w16cid:durableId="718474574">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7" w16cid:durableId="1702625628">
    <w:abstractNumId w:val="41"/>
  </w:num>
  <w:num w:numId="8" w16cid:durableId="1111051096">
    <w:abstractNumId w:val="30"/>
  </w:num>
  <w:num w:numId="9" w16cid:durableId="718671169">
    <w:abstractNumId w:val="28"/>
  </w:num>
  <w:num w:numId="10" w16cid:durableId="646206814">
    <w:abstractNumId w:val="40"/>
  </w:num>
  <w:num w:numId="11" w16cid:durableId="1849179230">
    <w:abstractNumId w:val="1"/>
  </w:num>
  <w:num w:numId="12" w16cid:durableId="514422354">
    <w:abstractNumId w:val="38"/>
  </w:num>
  <w:num w:numId="13" w16cid:durableId="1408645589">
    <w:abstractNumId w:val="13"/>
  </w:num>
  <w:num w:numId="14" w16cid:durableId="1010716948">
    <w:abstractNumId w:val="15"/>
  </w:num>
  <w:num w:numId="15" w16cid:durableId="1020396905">
    <w:abstractNumId w:val="3"/>
  </w:num>
  <w:num w:numId="16" w16cid:durableId="876821765">
    <w:abstractNumId w:val="9"/>
  </w:num>
  <w:num w:numId="17" w16cid:durableId="891617669">
    <w:abstractNumId w:val="45"/>
  </w:num>
  <w:num w:numId="18" w16cid:durableId="1705013824">
    <w:abstractNumId w:val="35"/>
  </w:num>
  <w:num w:numId="19" w16cid:durableId="2170563">
    <w:abstractNumId w:val="12"/>
  </w:num>
  <w:num w:numId="20" w16cid:durableId="1466241323">
    <w:abstractNumId w:val="39"/>
  </w:num>
  <w:num w:numId="21" w16cid:durableId="1866208704">
    <w:abstractNumId w:val="20"/>
  </w:num>
  <w:num w:numId="22" w16cid:durableId="914555711">
    <w:abstractNumId w:val="43"/>
  </w:num>
  <w:num w:numId="23" w16cid:durableId="2065369395">
    <w:abstractNumId w:val="8"/>
  </w:num>
  <w:num w:numId="24" w16cid:durableId="777530644">
    <w:abstractNumId w:val="5"/>
  </w:num>
  <w:num w:numId="25" w16cid:durableId="1199004172">
    <w:abstractNumId w:val="17"/>
  </w:num>
  <w:num w:numId="26" w16cid:durableId="1362512997">
    <w:abstractNumId w:val="14"/>
  </w:num>
  <w:num w:numId="27" w16cid:durableId="1573613023">
    <w:abstractNumId w:val="2"/>
  </w:num>
  <w:num w:numId="28" w16cid:durableId="1537889034">
    <w:abstractNumId w:val="22"/>
  </w:num>
  <w:num w:numId="29" w16cid:durableId="1556818811">
    <w:abstractNumId w:val="36"/>
  </w:num>
  <w:num w:numId="30" w16cid:durableId="1861967766">
    <w:abstractNumId w:val="33"/>
  </w:num>
  <w:num w:numId="31" w16cid:durableId="975913729">
    <w:abstractNumId w:val="21"/>
  </w:num>
  <w:num w:numId="32" w16cid:durableId="143355853">
    <w:abstractNumId w:val="6"/>
  </w:num>
  <w:num w:numId="33" w16cid:durableId="1447773262">
    <w:abstractNumId w:val="31"/>
  </w:num>
  <w:num w:numId="34" w16cid:durableId="1386298084">
    <w:abstractNumId w:val="34"/>
  </w:num>
  <w:num w:numId="35" w16cid:durableId="2011365491">
    <w:abstractNumId w:val="10"/>
  </w:num>
  <w:num w:numId="36" w16cid:durableId="1140347667">
    <w:abstractNumId w:val="11"/>
  </w:num>
  <w:num w:numId="37" w16cid:durableId="1108500075">
    <w:abstractNumId w:val="27"/>
  </w:num>
  <w:num w:numId="38" w16cid:durableId="1449425181">
    <w:abstractNumId w:val="44"/>
  </w:num>
  <w:num w:numId="39" w16cid:durableId="203754429">
    <w:abstractNumId w:val="16"/>
  </w:num>
  <w:num w:numId="40" w16cid:durableId="516694020">
    <w:abstractNumId w:val="25"/>
  </w:num>
  <w:num w:numId="41" w16cid:durableId="659652087">
    <w:abstractNumId w:val="36"/>
  </w:num>
  <w:num w:numId="42" w16cid:durableId="923414567">
    <w:abstractNumId w:val="4"/>
  </w:num>
  <w:num w:numId="43" w16cid:durableId="1493133533">
    <w:abstractNumId w:val="24"/>
  </w:num>
  <w:num w:numId="44" w16cid:durableId="1343973203">
    <w:abstractNumId w:val="19"/>
  </w:num>
  <w:num w:numId="45" w16cid:durableId="1678314008">
    <w:abstractNumId w:val="42"/>
  </w:num>
  <w:num w:numId="46" w16cid:durableId="364251831">
    <w:abstractNumId w:val="29"/>
  </w:num>
  <w:num w:numId="47" w16cid:durableId="188443782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4"/>
    <w:rsid w:val="00000E77"/>
    <w:rsid w:val="00002A6F"/>
    <w:rsid w:val="00002FDD"/>
    <w:rsid w:val="00010738"/>
    <w:rsid w:val="00011B39"/>
    <w:rsid w:val="00015D52"/>
    <w:rsid w:val="0001734F"/>
    <w:rsid w:val="000315CE"/>
    <w:rsid w:val="00035710"/>
    <w:rsid w:val="00036F03"/>
    <w:rsid w:val="00044A4B"/>
    <w:rsid w:val="00045D7D"/>
    <w:rsid w:val="000467B1"/>
    <w:rsid w:val="00046805"/>
    <w:rsid w:val="0004761C"/>
    <w:rsid w:val="000522D5"/>
    <w:rsid w:val="00052488"/>
    <w:rsid w:val="00053CBF"/>
    <w:rsid w:val="000544F0"/>
    <w:rsid w:val="00054F7C"/>
    <w:rsid w:val="00056879"/>
    <w:rsid w:val="00056A98"/>
    <w:rsid w:val="00062EA6"/>
    <w:rsid w:val="000654D8"/>
    <w:rsid w:val="00067498"/>
    <w:rsid w:val="0007097B"/>
    <w:rsid w:val="00072EF0"/>
    <w:rsid w:val="000776A5"/>
    <w:rsid w:val="00077E10"/>
    <w:rsid w:val="00081A1A"/>
    <w:rsid w:val="000860FE"/>
    <w:rsid w:val="0008636D"/>
    <w:rsid w:val="00087908"/>
    <w:rsid w:val="0009056D"/>
    <w:rsid w:val="00092377"/>
    <w:rsid w:val="00092CC4"/>
    <w:rsid w:val="00096472"/>
    <w:rsid w:val="00097074"/>
    <w:rsid w:val="000A3FF9"/>
    <w:rsid w:val="000A6466"/>
    <w:rsid w:val="000A702F"/>
    <w:rsid w:val="000B003D"/>
    <w:rsid w:val="000B2C07"/>
    <w:rsid w:val="000B431B"/>
    <w:rsid w:val="000B74B3"/>
    <w:rsid w:val="000C75AF"/>
    <w:rsid w:val="000C7639"/>
    <w:rsid w:val="000D16C4"/>
    <w:rsid w:val="000D3D48"/>
    <w:rsid w:val="000D5B8D"/>
    <w:rsid w:val="000E1A9D"/>
    <w:rsid w:val="000E3241"/>
    <w:rsid w:val="000E4EEA"/>
    <w:rsid w:val="000E5017"/>
    <w:rsid w:val="000F1DA0"/>
    <w:rsid w:val="000F2D8A"/>
    <w:rsid w:val="000F47A6"/>
    <w:rsid w:val="000F57FC"/>
    <w:rsid w:val="000F6268"/>
    <w:rsid w:val="000F735E"/>
    <w:rsid w:val="000F7FA5"/>
    <w:rsid w:val="00101A3F"/>
    <w:rsid w:val="00103BDB"/>
    <w:rsid w:val="00113841"/>
    <w:rsid w:val="00115442"/>
    <w:rsid w:val="00115F5F"/>
    <w:rsid w:val="00121BFF"/>
    <w:rsid w:val="00126465"/>
    <w:rsid w:val="00126D5F"/>
    <w:rsid w:val="0012760D"/>
    <w:rsid w:val="001364B5"/>
    <w:rsid w:val="00140A4F"/>
    <w:rsid w:val="00141ADF"/>
    <w:rsid w:val="0014290E"/>
    <w:rsid w:val="00145BCF"/>
    <w:rsid w:val="0014723B"/>
    <w:rsid w:val="001476EE"/>
    <w:rsid w:val="00150E7A"/>
    <w:rsid w:val="00151BAB"/>
    <w:rsid w:val="001525EF"/>
    <w:rsid w:val="001537AA"/>
    <w:rsid w:val="00157936"/>
    <w:rsid w:val="0016041E"/>
    <w:rsid w:val="001608DD"/>
    <w:rsid w:val="00161073"/>
    <w:rsid w:val="001619DA"/>
    <w:rsid w:val="001652E3"/>
    <w:rsid w:val="00165801"/>
    <w:rsid w:val="00166658"/>
    <w:rsid w:val="00172F49"/>
    <w:rsid w:val="001769CE"/>
    <w:rsid w:val="001836C8"/>
    <w:rsid w:val="00184924"/>
    <w:rsid w:val="00186C89"/>
    <w:rsid w:val="00190E76"/>
    <w:rsid w:val="00196843"/>
    <w:rsid w:val="001A0C3B"/>
    <w:rsid w:val="001A32E9"/>
    <w:rsid w:val="001A394A"/>
    <w:rsid w:val="001A65FD"/>
    <w:rsid w:val="001A73B7"/>
    <w:rsid w:val="001B39B7"/>
    <w:rsid w:val="001B3ACC"/>
    <w:rsid w:val="001B47D0"/>
    <w:rsid w:val="001B49D4"/>
    <w:rsid w:val="001B4A2B"/>
    <w:rsid w:val="001B52A7"/>
    <w:rsid w:val="001B70FC"/>
    <w:rsid w:val="001C048F"/>
    <w:rsid w:val="001C1293"/>
    <w:rsid w:val="001C2B5B"/>
    <w:rsid w:val="001C2E11"/>
    <w:rsid w:val="001C4B3E"/>
    <w:rsid w:val="001C678B"/>
    <w:rsid w:val="001C77FE"/>
    <w:rsid w:val="001D57A5"/>
    <w:rsid w:val="001D7043"/>
    <w:rsid w:val="001D786E"/>
    <w:rsid w:val="001E3CC1"/>
    <w:rsid w:val="001E6105"/>
    <w:rsid w:val="001F1E27"/>
    <w:rsid w:val="001F2B6A"/>
    <w:rsid w:val="001F39A6"/>
    <w:rsid w:val="00202AA9"/>
    <w:rsid w:val="00203F7D"/>
    <w:rsid w:val="002055FC"/>
    <w:rsid w:val="002117F5"/>
    <w:rsid w:val="00212D9D"/>
    <w:rsid w:val="00213FF4"/>
    <w:rsid w:val="002179EF"/>
    <w:rsid w:val="0022261B"/>
    <w:rsid w:val="00225731"/>
    <w:rsid w:val="00226F44"/>
    <w:rsid w:val="00227570"/>
    <w:rsid w:val="00241C76"/>
    <w:rsid w:val="0024392E"/>
    <w:rsid w:val="002442C3"/>
    <w:rsid w:val="00253866"/>
    <w:rsid w:val="00254631"/>
    <w:rsid w:val="00261F60"/>
    <w:rsid w:val="0026239E"/>
    <w:rsid w:val="00262632"/>
    <w:rsid w:val="00262A8A"/>
    <w:rsid w:val="0026469A"/>
    <w:rsid w:val="00265F00"/>
    <w:rsid w:val="002672A2"/>
    <w:rsid w:val="002736F2"/>
    <w:rsid w:val="00276F9F"/>
    <w:rsid w:val="002801CF"/>
    <w:rsid w:val="00283DE3"/>
    <w:rsid w:val="002841AE"/>
    <w:rsid w:val="0028429F"/>
    <w:rsid w:val="00284879"/>
    <w:rsid w:val="00286729"/>
    <w:rsid w:val="0029109D"/>
    <w:rsid w:val="0029290D"/>
    <w:rsid w:val="002A4888"/>
    <w:rsid w:val="002B0302"/>
    <w:rsid w:val="002B48E6"/>
    <w:rsid w:val="002B6FAC"/>
    <w:rsid w:val="002C077A"/>
    <w:rsid w:val="002C0B07"/>
    <w:rsid w:val="002C4C61"/>
    <w:rsid w:val="002C52F1"/>
    <w:rsid w:val="002C5F30"/>
    <w:rsid w:val="002D0713"/>
    <w:rsid w:val="002D1301"/>
    <w:rsid w:val="002D1EFA"/>
    <w:rsid w:val="002D24DD"/>
    <w:rsid w:val="002D26DC"/>
    <w:rsid w:val="002D5F4D"/>
    <w:rsid w:val="002D6A49"/>
    <w:rsid w:val="002E4307"/>
    <w:rsid w:val="002E50FE"/>
    <w:rsid w:val="002E5847"/>
    <w:rsid w:val="002E5949"/>
    <w:rsid w:val="002F1025"/>
    <w:rsid w:val="002F1C2D"/>
    <w:rsid w:val="002F4C8D"/>
    <w:rsid w:val="00302D21"/>
    <w:rsid w:val="00303977"/>
    <w:rsid w:val="00304235"/>
    <w:rsid w:val="00306C05"/>
    <w:rsid w:val="00310369"/>
    <w:rsid w:val="00314B86"/>
    <w:rsid w:val="00315369"/>
    <w:rsid w:val="00317B07"/>
    <w:rsid w:val="003235D9"/>
    <w:rsid w:val="00323B36"/>
    <w:rsid w:val="00324B97"/>
    <w:rsid w:val="003269C7"/>
    <w:rsid w:val="003300B9"/>
    <w:rsid w:val="003305A0"/>
    <w:rsid w:val="003319E8"/>
    <w:rsid w:val="00335630"/>
    <w:rsid w:val="003407B1"/>
    <w:rsid w:val="00347279"/>
    <w:rsid w:val="00347658"/>
    <w:rsid w:val="00351F29"/>
    <w:rsid w:val="00352F10"/>
    <w:rsid w:val="00354BBA"/>
    <w:rsid w:val="00357D5B"/>
    <w:rsid w:val="003623F9"/>
    <w:rsid w:val="00367601"/>
    <w:rsid w:val="00376E8D"/>
    <w:rsid w:val="003773CB"/>
    <w:rsid w:val="00380272"/>
    <w:rsid w:val="0038309E"/>
    <w:rsid w:val="00384343"/>
    <w:rsid w:val="00386AA3"/>
    <w:rsid w:val="00391073"/>
    <w:rsid w:val="003929B9"/>
    <w:rsid w:val="00394762"/>
    <w:rsid w:val="003966FA"/>
    <w:rsid w:val="003A0290"/>
    <w:rsid w:val="003B0262"/>
    <w:rsid w:val="003C6864"/>
    <w:rsid w:val="003D3083"/>
    <w:rsid w:val="003D5B51"/>
    <w:rsid w:val="003D69ED"/>
    <w:rsid w:val="003E6795"/>
    <w:rsid w:val="003F0519"/>
    <w:rsid w:val="003F5960"/>
    <w:rsid w:val="003F6E9E"/>
    <w:rsid w:val="00401F43"/>
    <w:rsid w:val="0040594D"/>
    <w:rsid w:val="0041086E"/>
    <w:rsid w:val="00414A29"/>
    <w:rsid w:val="00417459"/>
    <w:rsid w:val="00420867"/>
    <w:rsid w:val="00421117"/>
    <w:rsid w:val="00424EC5"/>
    <w:rsid w:val="00425059"/>
    <w:rsid w:val="004260EF"/>
    <w:rsid w:val="0043534F"/>
    <w:rsid w:val="004368E2"/>
    <w:rsid w:val="00436EE1"/>
    <w:rsid w:val="004415D5"/>
    <w:rsid w:val="004439CF"/>
    <w:rsid w:val="00445BB8"/>
    <w:rsid w:val="00447847"/>
    <w:rsid w:val="0045039F"/>
    <w:rsid w:val="00450E8F"/>
    <w:rsid w:val="004523F2"/>
    <w:rsid w:val="00452C70"/>
    <w:rsid w:val="00455CB2"/>
    <w:rsid w:val="004564C1"/>
    <w:rsid w:val="00456611"/>
    <w:rsid w:val="00462D2A"/>
    <w:rsid w:val="00464CDD"/>
    <w:rsid w:val="004653BF"/>
    <w:rsid w:val="004662B5"/>
    <w:rsid w:val="004665DF"/>
    <w:rsid w:val="00470293"/>
    <w:rsid w:val="004733C6"/>
    <w:rsid w:val="00474A3E"/>
    <w:rsid w:val="004770AF"/>
    <w:rsid w:val="004773CC"/>
    <w:rsid w:val="00477783"/>
    <w:rsid w:val="0048070B"/>
    <w:rsid w:val="0048368E"/>
    <w:rsid w:val="00483FBA"/>
    <w:rsid w:val="004841BD"/>
    <w:rsid w:val="00486352"/>
    <w:rsid w:val="00486A29"/>
    <w:rsid w:val="004877FC"/>
    <w:rsid w:val="00490FC1"/>
    <w:rsid w:val="004913C0"/>
    <w:rsid w:val="0049400E"/>
    <w:rsid w:val="004944D8"/>
    <w:rsid w:val="004A4948"/>
    <w:rsid w:val="004A5F75"/>
    <w:rsid w:val="004B08B6"/>
    <w:rsid w:val="004B49A7"/>
    <w:rsid w:val="004B4DC0"/>
    <w:rsid w:val="004C16A4"/>
    <w:rsid w:val="004C454F"/>
    <w:rsid w:val="004D1E37"/>
    <w:rsid w:val="004D45E0"/>
    <w:rsid w:val="004D4E59"/>
    <w:rsid w:val="004D5EC9"/>
    <w:rsid w:val="004D69D8"/>
    <w:rsid w:val="004D70F4"/>
    <w:rsid w:val="004E064D"/>
    <w:rsid w:val="004E2CE3"/>
    <w:rsid w:val="004E3FD4"/>
    <w:rsid w:val="004E708A"/>
    <w:rsid w:val="004E7327"/>
    <w:rsid w:val="004E744B"/>
    <w:rsid w:val="004F13AF"/>
    <w:rsid w:val="004F4BB0"/>
    <w:rsid w:val="004F4C19"/>
    <w:rsid w:val="004F5749"/>
    <w:rsid w:val="00500A3B"/>
    <w:rsid w:val="0050470E"/>
    <w:rsid w:val="00505F00"/>
    <w:rsid w:val="00506A9A"/>
    <w:rsid w:val="005116DE"/>
    <w:rsid w:val="00513526"/>
    <w:rsid w:val="005137ED"/>
    <w:rsid w:val="00515666"/>
    <w:rsid w:val="00516889"/>
    <w:rsid w:val="005214BB"/>
    <w:rsid w:val="005247BE"/>
    <w:rsid w:val="0052489A"/>
    <w:rsid w:val="0052497C"/>
    <w:rsid w:val="00526040"/>
    <w:rsid w:val="0052620A"/>
    <w:rsid w:val="0052636A"/>
    <w:rsid w:val="0053059E"/>
    <w:rsid w:val="005337BA"/>
    <w:rsid w:val="005348A0"/>
    <w:rsid w:val="00537DE4"/>
    <w:rsid w:val="00542907"/>
    <w:rsid w:val="005451AF"/>
    <w:rsid w:val="00546A6B"/>
    <w:rsid w:val="005477F3"/>
    <w:rsid w:val="00553919"/>
    <w:rsid w:val="005548A9"/>
    <w:rsid w:val="00561577"/>
    <w:rsid w:val="0056289A"/>
    <w:rsid w:val="00562E24"/>
    <w:rsid w:val="00567A15"/>
    <w:rsid w:val="00571198"/>
    <w:rsid w:val="00575C72"/>
    <w:rsid w:val="00576998"/>
    <w:rsid w:val="00576C30"/>
    <w:rsid w:val="005779D9"/>
    <w:rsid w:val="00591C62"/>
    <w:rsid w:val="00594752"/>
    <w:rsid w:val="00595B6D"/>
    <w:rsid w:val="00595D84"/>
    <w:rsid w:val="005A0519"/>
    <w:rsid w:val="005A1EFC"/>
    <w:rsid w:val="005A2D11"/>
    <w:rsid w:val="005A3764"/>
    <w:rsid w:val="005A5708"/>
    <w:rsid w:val="005A5859"/>
    <w:rsid w:val="005A6CF7"/>
    <w:rsid w:val="005C32AF"/>
    <w:rsid w:val="005C4EE9"/>
    <w:rsid w:val="005C7B8A"/>
    <w:rsid w:val="005D35E9"/>
    <w:rsid w:val="005E196F"/>
    <w:rsid w:val="005E252F"/>
    <w:rsid w:val="005E2B1F"/>
    <w:rsid w:val="005E6CB3"/>
    <w:rsid w:val="005F329F"/>
    <w:rsid w:val="005F5F26"/>
    <w:rsid w:val="005F68C6"/>
    <w:rsid w:val="005F6CD1"/>
    <w:rsid w:val="00601194"/>
    <w:rsid w:val="00601C56"/>
    <w:rsid w:val="00603613"/>
    <w:rsid w:val="006062B0"/>
    <w:rsid w:val="006104FC"/>
    <w:rsid w:val="0061334A"/>
    <w:rsid w:val="0061413A"/>
    <w:rsid w:val="00614901"/>
    <w:rsid w:val="00614B4B"/>
    <w:rsid w:val="006167A4"/>
    <w:rsid w:val="006174F6"/>
    <w:rsid w:val="006228C7"/>
    <w:rsid w:val="00623B86"/>
    <w:rsid w:val="00625046"/>
    <w:rsid w:val="00632956"/>
    <w:rsid w:val="00633C97"/>
    <w:rsid w:val="006351EB"/>
    <w:rsid w:val="00643496"/>
    <w:rsid w:val="0065532C"/>
    <w:rsid w:val="006556EE"/>
    <w:rsid w:val="00656C6D"/>
    <w:rsid w:val="006573D4"/>
    <w:rsid w:val="00661B43"/>
    <w:rsid w:val="006633CD"/>
    <w:rsid w:val="0067178A"/>
    <w:rsid w:val="006727E0"/>
    <w:rsid w:val="006740E1"/>
    <w:rsid w:val="00674F9D"/>
    <w:rsid w:val="00676558"/>
    <w:rsid w:val="00677525"/>
    <w:rsid w:val="00680799"/>
    <w:rsid w:val="006838A0"/>
    <w:rsid w:val="00686396"/>
    <w:rsid w:val="00686FA7"/>
    <w:rsid w:val="00697395"/>
    <w:rsid w:val="006A1230"/>
    <w:rsid w:val="006A21C2"/>
    <w:rsid w:val="006A62F5"/>
    <w:rsid w:val="006B024D"/>
    <w:rsid w:val="006B145E"/>
    <w:rsid w:val="006B3EBF"/>
    <w:rsid w:val="006B45BA"/>
    <w:rsid w:val="006B5371"/>
    <w:rsid w:val="006B635D"/>
    <w:rsid w:val="006C334C"/>
    <w:rsid w:val="006D1F73"/>
    <w:rsid w:val="006D3D8F"/>
    <w:rsid w:val="006D6B00"/>
    <w:rsid w:val="006E1015"/>
    <w:rsid w:val="006E17E9"/>
    <w:rsid w:val="006E26B0"/>
    <w:rsid w:val="006E4C0D"/>
    <w:rsid w:val="006F338F"/>
    <w:rsid w:val="006F70C3"/>
    <w:rsid w:val="007005C2"/>
    <w:rsid w:val="00700EB1"/>
    <w:rsid w:val="0070534A"/>
    <w:rsid w:val="00706478"/>
    <w:rsid w:val="007076E7"/>
    <w:rsid w:val="00707830"/>
    <w:rsid w:val="00712562"/>
    <w:rsid w:val="00715544"/>
    <w:rsid w:val="0073141D"/>
    <w:rsid w:val="00732076"/>
    <w:rsid w:val="00736AB8"/>
    <w:rsid w:val="0073700D"/>
    <w:rsid w:val="0074307E"/>
    <w:rsid w:val="00743A3E"/>
    <w:rsid w:val="007440AA"/>
    <w:rsid w:val="007473BB"/>
    <w:rsid w:val="00750115"/>
    <w:rsid w:val="007508CA"/>
    <w:rsid w:val="00752AE5"/>
    <w:rsid w:val="0075633C"/>
    <w:rsid w:val="00763753"/>
    <w:rsid w:val="00763882"/>
    <w:rsid w:val="00764847"/>
    <w:rsid w:val="00764F37"/>
    <w:rsid w:val="00765121"/>
    <w:rsid w:val="0076544F"/>
    <w:rsid w:val="00765A8E"/>
    <w:rsid w:val="007673E1"/>
    <w:rsid w:val="00770CF6"/>
    <w:rsid w:val="00776486"/>
    <w:rsid w:val="007764CE"/>
    <w:rsid w:val="007801C8"/>
    <w:rsid w:val="00780502"/>
    <w:rsid w:val="00781A7D"/>
    <w:rsid w:val="00781AB4"/>
    <w:rsid w:val="00783535"/>
    <w:rsid w:val="00786D2D"/>
    <w:rsid w:val="00786F94"/>
    <w:rsid w:val="00793525"/>
    <w:rsid w:val="00794CF4"/>
    <w:rsid w:val="00795F90"/>
    <w:rsid w:val="007979F4"/>
    <w:rsid w:val="007A1A09"/>
    <w:rsid w:val="007A1C55"/>
    <w:rsid w:val="007A1F85"/>
    <w:rsid w:val="007A1FAA"/>
    <w:rsid w:val="007A3600"/>
    <w:rsid w:val="007A3E7B"/>
    <w:rsid w:val="007A55AF"/>
    <w:rsid w:val="007B2535"/>
    <w:rsid w:val="007B3EA0"/>
    <w:rsid w:val="007B5950"/>
    <w:rsid w:val="007C13B9"/>
    <w:rsid w:val="007C26FC"/>
    <w:rsid w:val="007C2C1C"/>
    <w:rsid w:val="007C2DEC"/>
    <w:rsid w:val="007C4A08"/>
    <w:rsid w:val="007C560F"/>
    <w:rsid w:val="007C7368"/>
    <w:rsid w:val="007D00D5"/>
    <w:rsid w:val="007E1ECD"/>
    <w:rsid w:val="007E3B17"/>
    <w:rsid w:val="007E3DE2"/>
    <w:rsid w:val="007E4C43"/>
    <w:rsid w:val="007E5EC2"/>
    <w:rsid w:val="007E6A33"/>
    <w:rsid w:val="007F5C91"/>
    <w:rsid w:val="007F5FFC"/>
    <w:rsid w:val="00802AA5"/>
    <w:rsid w:val="00802AD3"/>
    <w:rsid w:val="00803183"/>
    <w:rsid w:val="008035D1"/>
    <w:rsid w:val="008046C8"/>
    <w:rsid w:val="0080592A"/>
    <w:rsid w:val="0081020B"/>
    <w:rsid w:val="00812094"/>
    <w:rsid w:val="00817FB2"/>
    <w:rsid w:val="0082276B"/>
    <w:rsid w:val="008238E5"/>
    <w:rsid w:val="0083060E"/>
    <w:rsid w:val="00833038"/>
    <w:rsid w:val="0083572F"/>
    <w:rsid w:val="008402EF"/>
    <w:rsid w:val="008422D6"/>
    <w:rsid w:val="00842875"/>
    <w:rsid w:val="0085535B"/>
    <w:rsid w:val="00856B21"/>
    <w:rsid w:val="00860FB8"/>
    <w:rsid w:val="00862B88"/>
    <w:rsid w:val="0086723F"/>
    <w:rsid w:val="00867D25"/>
    <w:rsid w:val="00867F96"/>
    <w:rsid w:val="0087384C"/>
    <w:rsid w:val="00873892"/>
    <w:rsid w:val="00875392"/>
    <w:rsid w:val="00876F52"/>
    <w:rsid w:val="00881D1E"/>
    <w:rsid w:val="00882BF1"/>
    <w:rsid w:val="00883BFB"/>
    <w:rsid w:val="00886B4E"/>
    <w:rsid w:val="00887635"/>
    <w:rsid w:val="00887C15"/>
    <w:rsid w:val="00893B3C"/>
    <w:rsid w:val="008960AF"/>
    <w:rsid w:val="008A12B8"/>
    <w:rsid w:val="008A152D"/>
    <w:rsid w:val="008A791B"/>
    <w:rsid w:val="008B0008"/>
    <w:rsid w:val="008B1092"/>
    <w:rsid w:val="008B1755"/>
    <w:rsid w:val="008B6799"/>
    <w:rsid w:val="008C105F"/>
    <w:rsid w:val="008C462C"/>
    <w:rsid w:val="008C4D8D"/>
    <w:rsid w:val="008C4FD5"/>
    <w:rsid w:val="008C61EA"/>
    <w:rsid w:val="008C7097"/>
    <w:rsid w:val="008D50BF"/>
    <w:rsid w:val="008D752E"/>
    <w:rsid w:val="008E03D5"/>
    <w:rsid w:val="008E32CF"/>
    <w:rsid w:val="008E3D9F"/>
    <w:rsid w:val="008E4FC9"/>
    <w:rsid w:val="008E724E"/>
    <w:rsid w:val="008F2E27"/>
    <w:rsid w:val="009022A3"/>
    <w:rsid w:val="00906AFE"/>
    <w:rsid w:val="00907A5F"/>
    <w:rsid w:val="009117D6"/>
    <w:rsid w:val="009118D6"/>
    <w:rsid w:val="0091206A"/>
    <w:rsid w:val="0091273A"/>
    <w:rsid w:val="00912AC4"/>
    <w:rsid w:val="0091304F"/>
    <w:rsid w:val="00914247"/>
    <w:rsid w:val="009155BC"/>
    <w:rsid w:val="009208CC"/>
    <w:rsid w:val="00924614"/>
    <w:rsid w:val="00924CFE"/>
    <w:rsid w:val="00925291"/>
    <w:rsid w:val="0093017E"/>
    <w:rsid w:val="009377AB"/>
    <w:rsid w:val="00937EBE"/>
    <w:rsid w:val="00940698"/>
    <w:rsid w:val="00941392"/>
    <w:rsid w:val="00941F3B"/>
    <w:rsid w:val="00944BD2"/>
    <w:rsid w:val="009478A0"/>
    <w:rsid w:val="00951F92"/>
    <w:rsid w:val="00952B63"/>
    <w:rsid w:val="00952CB1"/>
    <w:rsid w:val="0095340D"/>
    <w:rsid w:val="00956ABE"/>
    <w:rsid w:val="0095799E"/>
    <w:rsid w:val="00962937"/>
    <w:rsid w:val="009646D5"/>
    <w:rsid w:val="009649F9"/>
    <w:rsid w:val="00964EBE"/>
    <w:rsid w:val="009655F6"/>
    <w:rsid w:val="0097295E"/>
    <w:rsid w:val="00973FF3"/>
    <w:rsid w:val="0098037C"/>
    <w:rsid w:val="009830AB"/>
    <w:rsid w:val="00990999"/>
    <w:rsid w:val="009963CB"/>
    <w:rsid w:val="00996609"/>
    <w:rsid w:val="009A3841"/>
    <w:rsid w:val="009A3E23"/>
    <w:rsid w:val="009A4CBF"/>
    <w:rsid w:val="009B01B3"/>
    <w:rsid w:val="009B4492"/>
    <w:rsid w:val="009B607F"/>
    <w:rsid w:val="009B608B"/>
    <w:rsid w:val="009B69E7"/>
    <w:rsid w:val="009B77B2"/>
    <w:rsid w:val="009C300C"/>
    <w:rsid w:val="009C510C"/>
    <w:rsid w:val="009C540A"/>
    <w:rsid w:val="009C6024"/>
    <w:rsid w:val="009D59FC"/>
    <w:rsid w:val="009E320E"/>
    <w:rsid w:val="009E3FB7"/>
    <w:rsid w:val="009E7E31"/>
    <w:rsid w:val="009F0499"/>
    <w:rsid w:val="00A061D6"/>
    <w:rsid w:val="00A12E19"/>
    <w:rsid w:val="00A159E7"/>
    <w:rsid w:val="00A16583"/>
    <w:rsid w:val="00A237DA"/>
    <w:rsid w:val="00A238F2"/>
    <w:rsid w:val="00A24B43"/>
    <w:rsid w:val="00A26E13"/>
    <w:rsid w:val="00A27948"/>
    <w:rsid w:val="00A27BC9"/>
    <w:rsid w:val="00A3338A"/>
    <w:rsid w:val="00A40539"/>
    <w:rsid w:val="00A4102B"/>
    <w:rsid w:val="00A42FC8"/>
    <w:rsid w:val="00A504CE"/>
    <w:rsid w:val="00A5053A"/>
    <w:rsid w:val="00A50F99"/>
    <w:rsid w:val="00A6514F"/>
    <w:rsid w:val="00A6631C"/>
    <w:rsid w:val="00A7061A"/>
    <w:rsid w:val="00A70C12"/>
    <w:rsid w:val="00A736FE"/>
    <w:rsid w:val="00A75425"/>
    <w:rsid w:val="00A77F7C"/>
    <w:rsid w:val="00A8610A"/>
    <w:rsid w:val="00A87C53"/>
    <w:rsid w:val="00A91934"/>
    <w:rsid w:val="00A948F4"/>
    <w:rsid w:val="00A96E2D"/>
    <w:rsid w:val="00A97992"/>
    <w:rsid w:val="00AA2348"/>
    <w:rsid w:val="00AA2D9E"/>
    <w:rsid w:val="00AA3A85"/>
    <w:rsid w:val="00AA500C"/>
    <w:rsid w:val="00AA64AC"/>
    <w:rsid w:val="00AB085A"/>
    <w:rsid w:val="00AB1110"/>
    <w:rsid w:val="00AB3871"/>
    <w:rsid w:val="00AB3CE7"/>
    <w:rsid w:val="00AB646C"/>
    <w:rsid w:val="00AB65D2"/>
    <w:rsid w:val="00AB757F"/>
    <w:rsid w:val="00AB75FF"/>
    <w:rsid w:val="00AC3AEE"/>
    <w:rsid w:val="00AC773C"/>
    <w:rsid w:val="00AD15B3"/>
    <w:rsid w:val="00AD1A5D"/>
    <w:rsid w:val="00AD30D7"/>
    <w:rsid w:val="00AD7696"/>
    <w:rsid w:val="00AE07DB"/>
    <w:rsid w:val="00AE0B85"/>
    <w:rsid w:val="00AE1239"/>
    <w:rsid w:val="00AE6114"/>
    <w:rsid w:val="00AE7BBA"/>
    <w:rsid w:val="00B01C89"/>
    <w:rsid w:val="00B045A2"/>
    <w:rsid w:val="00B06261"/>
    <w:rsid w:val="00B139F8"/>
    <w:rsid w:val="00B1789B"/>
    <w:rsid w:val="00B21D5F"/>
    <w:rsid w:val="00B21E97"/>
    <w:rsid w:val="00B239D6"/>
    <w:rsid w:val="00B23DC4"/>
    <w:rsid w:val="00B243DB"/>
    <w:rsid w:val="00B244CE"/>
    <w:rsid w:val="00B40933"/>
    <w:rsid w:val="00B42C96"/>
    <w:rsid w:val="00B4389E"/>
    <w:rsid w:val="00B4485A"/>
    <w:rsid w:val="00B46E3D"/>
    <w:rsid w:val="00B47BC6"/>
    <w:rsid w:val="00B55125"/>
    <w:rsid w:val="00B56AC5"/>
    <w:rsid w:val="00B6228C"/>
    <w:rsid w:val="00B63EE7"/>
    <w:rsid w:val="00B646EF"/>
    <w:rsid w:val="00B70666"/>
    <w:rsid w:val="00B7429E"/>
    <w:rsid w:val="00B74B39"/>
    <w:rsid w:val="00B84240"/>
    <w:rsid w:val="00B85004"/>
    <w:rsid w:val="00B85EBF"/>
    <w:rsid w:val="00B8653B"/>
    <w:rsid w:val="00B87550"/>
    <w:rsid w:val="00B916E6"/>
    <w:rsid w:val="00B9249D"/>
    <w:rsid w:val="00B9731F"/>
    <w:rsid w:val="00B979D8"/>
    <w:rsid w:val="00BA10FC"/>
    <w:rsid w:val="00BA1686"/>
    <w:rsid w:val="00BA22D8"/>
    <w:rsid w:val="00BA324C"/>
    <w:rsid w:val="00BA4435"/>
    <w:rsid w:val="00BA578F"/>
    <w:rsid w:val="00BA6222"/>
    <w:rsid w:val="00BA6C56"/>
    <w:rsid w:val="00BA6DC7"/>
    <w:rsid w:val="00BA7D8D"/>
    <w:rsid w:val="00BB4972"/>
    <w:rsid w:val="00BB6B36"/>
    <w:rsid w:val="00BB70E5"/>
    <w:rsid w:val="00BB7739"/>
    <w:rsid w:val="00BB7AB9"/>
    <w:rsid w:val="00BC4A09"/>
    <w:rsid w:val="00BD21DC"/>
    <w:rsid w:val="00BD3323"/>
    <w:rsid w:val="00BE1585"/>
    <w:rsid w:val="00BE192E"/>
    <w:rsid w:val="00BE281F"/>
    <w:rsid w:val="00BE5A45"/>
    <w:rsid w:val="00BF3BB4"/>
    <w:rsid w:val="00BF561A"/>
    <w:rsid w:val="00BF5E3D"/>
    <w:rsid w:val="00BF6BE0"/>
    <w:rsid w:val="00BF75F9"/>
    <w:rsid w:val="00C0548B"/>
    <w:rsid w:val="00C05AD7"/>
    <w:rsid w:val="00C05B10"/>
    <w:rsid w:val="00C10C83"/>
    <w:rsid w:val="00C114C3"/>
    <w:rsid w:val="00C12B20"/>
    <w:rsid w:val="00C2432E"/>
    <w:rsid w:val="00C252E5"/>
    <w:rsid w:val="00C2733D"/>
    <w:rsid w:val="00C338DC"/>
    <w:rsid w:val="00C3410F"/>
    <w:rsid w:val="00C34724"/>
    <w:rsid w:val="00C37A3D"/>
    <w:rsid w:val="00C44129"/>
    <w:rsid w:val="00C453F1"/>
    <w:rsid w:val="00C50A61"/>
    <w:rsid w:val="00C54A07"/>
    <w:rsid w:val="00C57A6C"/>
    <w:rsid w:val="00C63B6B"/>
    <w:rsid w:val="00C66708"/>
    <w:rsid w:val="00C66D62"/>
    <w:rsid w:val="00C7054F"/>
    <w:rsid w:val="00C75258"/>
    <w:rsid w:val="00C774C1"/>
    <w:rsid w:val="00C80909"/>
    <w:rsid w:val="00C82398"/>
    <w:rsid w:val="00C82DC9"/>
    <w:rsid w:val="00C851D8"/>
    <w:rsid w:val="00C86D06"/>
    <w:rsid w:val="00C87460"/>
    <w:rsid w:val="00C917BD"/>
    <w:rsid w:val="00C929CF"/>
    <w:rsid w:val="00C92D6F"/>
    <w:rsid w:val="00C95A65"/>
    <w:rsid w:val="00C96F5A"/>
    <w:rsid w:val="00CA010A"/>
    <w:rsid w:val="00CA3A5D"/>
    <w:rsid w:val="00CA3CCC"/>
    <w:rsid w:val="00CA677A"/>
    <w:rsid w:val="00CA6FAB"/>
    <w:rsid w:val="00CB7D41"/>
    <w:rsid w:val="00CC3726"/>
    <w:rsid w:val="00CC518E"/>
    <w:rsid w:val="00CC667C"/>
    <w:rsid w:val="00CD01F3"/>
    <w:rsid w:val="00CD1F9D"/>
    <w:rsid w:val="00CD3DC0"/>
    <w:rsid w:val="00CE0EC8"/>
    <w:rsid w:val="00CE33AC"/>
    <w:rsid w:val="00CF0571"/>
    <w:rsid w:val="00CF1E35"/>
    <w:rsid w:val="00CF3040"/>
    <w:rsid w:val="00D030A5"/>
    <w:rsid w:val="00D06658"/>
    <w:rsid w:val="00D0784C"/>
    <w:rsid w:val="00D078FA"/>
    <w:rsid w:val="00D10F6E"/>
    <w:rsid w:val="00D135F9"/>
    <w:rsid w:val="00D16226"/>
    <w:rsid w:val="00D20F64"/>
    <w:rsid w:val="00D21604"/>
    <w:rsid w:val="00D2168C"/>
    <w:rsid w:val="00D22944"/>
    <w:rsid w:val="00D24997"/>
    <w:rsid w:val="00D2540B"/>
    <w:rsid w:val="00D25656"/>
    <w:rsid w:val="00D279B1"/>
    <w:rsid w:val="00D337FD"/>
    <w:rsid w:val="00D34021"/>
    <w:rsid w:val="00D347F4"/>
    <w:rsid w:val="00D353D4"/>
    <w:rsid w:val="00D374AB"/>
    <w:rsid w:val="00D4083D"/>
    <w:rsid w:val="00D438A1"/>
    <w:rsid w:val="00D44806"/>
    <w:rsid w:val="00D460D4"/>
    <w:rsid w:val="00D54175"/>
    <w:rsid w:val="00D65605"/>
    <w:rsid w:val="00D665DB"/>
    <w:rsid w:val="00D709AD"/>
    <w:rsid w:val="00D71530"/>
    <w:rsid w:val="00D72E44"/>
    <w:rsid w:val="00D732F0"/>
    <w:rsid w:val="00D75C1D"/>
    <w:rsid w:val="00D834E0"/>
    <w:rsid w:val="00D843C2"/>
    <w:rsid w:val="00D91D19"/>
    <w:rsid w:val="00D9480A"/>
    <w:rsid w:val="00D971E7"/>
    <w:rsid w:val="00DA4620"/>
    <w:rsid w:val="00DA471A"/>
    <w:rsid w:val="00DA6DC4"/>
    <w:rsid w:val="00DC1993"/>
    <w:rsid w:val="00DC4433"/>
    <w:rsid w:val="00DC6C7B"/>
    <w:rsid w:val="00DC6D92"/>
    <w:rsid w:val="00DC6EE6"/>
    <w:rsid w:val="00DC72AB"/>
    <w:rsid w:val="00DD1E81"/>
    <w:rsid w:val="00DD3BE2"/>
    <w:rsid w:val="00DD4422"/>
    <w:rsid w:val="00DD7F78"/>
    <w:rsid w:val="00DE1D50"/>
    <w:rsid w:val="00DE51AE"/>
    <w:rsid w:val="00DF6550"/>
    <w:rsid w:val="00E02DC9"/>
    <w:rsid w:val="00E0332E"/>
    <w:rsid w:val="00E040B9"/>
    <w:rsid w:val="00E04E97"/>
    <w:rsid w:val="00E05DC8"/>
    <w:rsid w:val="00E06BA8"/>
    <w:rsid w:val="00E10809"/>
    <w:rsid w:val="00E10F0F"/>
    <w:rsid w:val="00E15EFF"/>
    <w:rsid w:val="00E15FDC"/>
    <w:rsid w:val="00E1630F"/>
    <w:rsid w:val="00E1651E"/>
    <w:rsid w:val="00E203DA"/>
    <w:rsid w:val="00E22F42"/>
    <w:rsid w:val="00E2341C"/>
    <w:rsid w:val="00E25F15"/>
    <w:rsid w:val="00E26F45"/>
    <w:rsid w:val="00E32093"/>
    <w:rsid w:val="00E33DCB"/>
    <w:rsid w:val="00E34160"/>
    <w:rsid w:val="00E3768F"/>
    <w:rsid w:val="00E5475A"/>
    <w:rsid w:val="00E560D8"/>
    <w:rsid w:val="00E56CE1"/>
    <w:rsid w:val="00E578C0"/>
    <w:rsid w:val="00E6296E"/>
    <w:rsid w:val="00E63251"/>
    <w:rsid w:val="00E63A8F"/>
    <w:rsid w:val="00E64560"/>
    <w:rsid w:val="00E72D24"/>
    <w:rsid w:val="00E73AB5"/>
    <w:rsid w:val="00E7436E"/>
    <w:rsid w:val="00E746A0"/>
    <w:rsid w:val="00E77945"/>
    <w:rsid w:val="00E808AD"/>
    <w:rsid w:val="00E80AAD"/>
    <w:rsid w:val="00E82528"/>
    <w:rsid w:val="00E84D8D"/>
    <w:rsid w:val="00E86BC8"/>
    <w:rsid w:val="00E90C88"/>
    <w:rsid w:val="00E90FF0"/>
    <w:rsid w:val="00E938EE"/>
    <w:rsid w:val="00E95F44"/>
    <w:rsid w:val="00EA275E"/>
    <w:rsid w:val="00EA3574"/>
    <w:rsid w:val="00EB1FCC"/>
    <w:rsid w:val="00EB2C3C"/>
    <w:rsid w:val="00EB40FE"/>
    <w:rsid w:val="00EB6868"/>
    <w:rsid w:val="00EC5BA9"/>
    <w:rsid w:val="00ED03B4"/>
    <w:rsid w:val="00ED229D"/>
    <w:rsid w:val="00ED561E"/>
    <w:rsid w:val="00ED67FF"/>
    <w:rsid w:val="00EE057B"/>
    <w:rsid w:val="00EE5B9E"/>
    <w:rsid w:val="00EE5E8A"/>
    <w:rsid w:val="00EE62D9"/>
    <w:rsid w:val="00EF1FBC"/>
    <w:rsid w:val="00EF39BC"/>
    <w:rsid w:val="00EF5CF8"/>
    <w:rsid w:val="00EF5D9A"/>
    <w:rsid w:val="00F004E9"/>
    <w:rsid w:val="00F018F2"/>
    <w:rsid w:val="00F056F2"/>
    <w:rsid w:val="00F10BFD"/>
    <w:rsid w:val="00F113CE"/>
    <w:rsid w:val="00F12DEA"/>
    <w:rsid w:val="00F135D9"/>
    <w:rsid w:val="00F16494"/>
    <w:rsid w:val="00F2014D"/>
    <w:rsid w:val="00F2278C"/>
    <w:rsid w:val="00F26D06"/>
    <w:rsid w:val="00F316CE"/>
    <w:rsid w:val="00F31C82"/>
    <w:rsid w:val="00F321FC"/>
    <w:rsid w:val="00F4106C"/>
    <w:rsid w:val="00F41D15"/>
    <w:rsid w:val="00F4245D"/>
    <w:rsid w:val="00F437CA"/>
    <w:rsid w:val="00F46B5A"/>
    <w:rsid w:val="00F51A75"/>
    <w:rsid w:val="00F52F43"/>
    <w:rsid w:val="00F53E5F"/>
    <w:rsid w:val="00F61782"/>
    <w:rsid w:val="00F6183A"/>
    <w:rsid w:val="00F66443"/>
    <w:rsid w:val="00F878FC"/>
    <w:rsid w:val="00F9230C"/>
    <w:rsid w:val="00F92C5A"/>
    <w:rsid w:val="00F95575"/>
    <w:rsid w:val="00F96114"/>
    <w:rsid w:val="00F96BB8"/>
    <w:rsid w:val="00FA5481"/>
    <w:rsid w:val="00FB50C7"/>
    <w:rsid w:val="00FB7559"/>
    <w:rsid w:val="00FB7C86"/>
    <w:rsid w:val="00FC05E9"/>
    <w:rsid w:val="00FC1164"/>
    <w:rsid w:val="00FC3109"/>
    <w:rsid w:val="00FD182C"/>
    <w:rsid w:val="00FE6DD5"/>
    <w:rsid w:val="00FF089C"/>
    <w:rsid w:val="00FF11EF"/>
    <w:rsid w:val="00FF1964"/>
    <w:rsid w:val="00FF28DC"/>
    <w:rsid w:val="00FF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F50A3"/>
  <w15:docId w15:val="{8F91801B-188A-4844-A598-DFABE5F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3572F"/>
    <w:pPr>
      <w:keepNext/>
      <w:overflowPunct w:val="0"/>
      <w:autoSpaceDE w:val="0"/>
      <w:autoSpaceDN w:val="0"/>
      <w:adjustRightInd w:val="0"/>
      <w:spacing w:after="0" w:line="240" w:lineRule="auto"/>
      <w:ind w:firstLine="720"/>
      <w:jc w:val="both"/>
      <w:textAlignment w:val="baseline"/>
      <w:outlineLvl w:val="0"/>
    </w:pPr>
    <w:rPr>
      <w:rFonts w:ascii="CG Times" w:eastAsia="Times New Roman" w:hAnsi="CG Times" w:cs="Times New Roman"/>
      <w:b/>
      <w:bCs/>
      <w:sz w:val="24"/>
      <w:szCs w:val="20"/>
      <w:lang w:val="en-US"/>
    </w:rPr>
  </w:style>
  <w:style w:type="paragraph" w:styleId="Heading2">
    <w:name w:val="heading 2"/>
    <w:basedOn w:val="Normal"/>
    <w:next w:val="Normal"/>
    <w:link w:val="Heading2Char"/>
    <w:uiPriority w:val="9"/>
    <w:unhideWhenUsed/>
    <w:qFormat/>
    <w:rsid w:val="00241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0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D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0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5004"/>
    <w:pPr>
      <w:ind w:left="720"/>
      <w:contextualSpacing/>
    </w:pPr>
  </w:style>
  <w:style w:type="character" w:styleId="Hyperlink">
    <w:name w:val="Hyperlink"/>
    <w:basedOn w:val="DefaultParagraphFont"/>
    <w:uiPriority w:val="99"/>
    <w:unhideWhenUsed/>
    <w:rsid w:val="00937EBE"/>
    <w:rPr>
      <w:color w:val="0563C1" w:themeColor="hyperlink"/>
      <w:u w:val="single"/>
    </w:rPr>
  </w:style>
  <w:style w:type="paragraph" w:styleId="NoSpacing">
    <w:name w:val="No Spacing"/>
    <w:link w:val="NoSpacingChar"/>
    <w:uiPriority w:val="1"/>
    <w:qFormat/>
    <w:rsid w:val="00165801"/>
    <w:pPr>
      <w:spacing w:after="0" w:line="240" w:lineRule="auto"/>
    </w:pPr>
  </w:style>
  <w:style w:type="table" w:styleId="TableGrid">
    <w:name w:val="Table Grid"/>
    <w:basedOn w:val="TableNormal"/>
    <w:uiPriority w:val="39"/>
    <w:rsid w:val="00C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FB2"/>
    <w:rPr>
      <w:color w:val="954F72" w:themeColor="followedHyperlink"/>
      <w:u w:val="single"/>
    </w:rPr>
  </w:style>
  <w:style w:type="paragraph" w:styleId="BalloonText">
    <w:name w:val="Balloon Text"/>
    <w:basedOn w:val="Normal"/>
    <w:link w:val="BalloonTextChar"/>
    <w:uiPriority w:val="99"/>
    <w:semiHidden/>
    <w:unhideWhenUsed/>
    <w:rsid w:val="004E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4D"/>
    <w:rPr>
      <w:rFonts w:ascii="Segoe UI" w:hAnsi="Segoe UI" w:cs="Segoe UI"/>
      <w:sz w:val="18"/>
      <w:szCs w:val="18"/>
    </w:rPr>
  </w:style>
  <w:style w:type="paragraph" w:customStyle="1" w:styleId="Body">
    <w:name w:val="Body"/>
    <w:uiPriority w:val="99"/>
    <w:rsid w:val="00DD1E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paragraph" w:styleId="Header">
    <w:name w:val="header"/>
    <w:basedOn w:val="Normal"/>
    <w:link w:val="HeaderChar"/>
    <w:uiPriority w:val="99"/>
    <w:unhideWhenUsed/>
    <w:rsid w:val="0000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D"/>
  </w:style>
  <w:style w:type="paragraph" w:styleId="Footer">
    <w:name w:val="footer"/>
    <w:basedOn w:val="Normal"/>
    <w:link w:val="FooterChar"/>
    <w:uiPriority w:val="99"/>
    <w:unhideWhenUsed/>
    <w:rsid w:val="0000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D"/>
  </w:style>
  <w:style w:type="paragraph" w:styleId="BodyText">
    <w:name w:val="Body Text"/>
    <w:basedOn w:val="Normal"/>
    <w:link w:val="BodyTextChar"/>
    <w:uiPriority w:val="1"/>
    <w:qFormat/>
    <w:rsid w:val="0083572F"/>
    <w:pPr>
      <w:overflowPunct w:val="0"/>
      <w:autoSpaceDE w:val="0"/>
      <w:autoSpaceDN w:val="0"/>
      <w:adjustRightInd w:val="0"/>
      <w:spacing w:after="0" w:line="240" w:lineRule="auto"/>
      <w:jc w:val="both"/>
      <w:textAlignment w:val="baseline"/>
    </w:pPr>
    <w:rPr>
      <w:rFonts w:ascii="CG Times" w:eastAsia="Times New Roman" w:hAnsi="CG Times" w:cs="Times New Roman"/>
      <w:sz w:val="24"/>
      <w:szCs w:val="20"/>
      <w:lang w:val="en-US"/>
    </w:rPr>
  </w:style>
  <w:style w:type="character" w:customStyle="1" w:styleId="BodyTextChar">
    <w:name w:val="Body Text Char"/>
    <w:basedOn w:val="DefaultParagraphFont"/>
    <w:link w:val="BodyText"/>
    <w:uiPriority w:val="99"/>
    <w:rsid w:val="0083572F"/>
    <w:rPr>
      <w:rFonts w:ascii="CG Times" w:eastAsia="Times New Roman" w:hAnsi="CG Times" w:cs="Times New Roman"/>
      <w:sz w:val="24"/>
      <w:szCs w:val="20"/>
      <w:lang w:val="en-US"/>
    </w:rPr>
  </w:style>
  <w:style w:type="character" w:customStyle="1" w:styleId="Heading1Char">
    <w:name w:val="Heading 1 Char"/>
    <w:basedOn w:val="DefaultParagraphFont"/>
    <w:link w:val="Heading1"/>
    <w:uiPriority w:val="99"/>
    <w:rsid w:val="0083572F"/>
    <w:rPr>
      <w:rFonts w:ascii="CG Times" w:eastAsia="Times New Roman" w:hAnsi="CG Times" w:cs="Times New Roman"/>
      <w:b/>
      <w:bCs/>
      <w:sz w:val="24"/>
      <w:szCs w:val="20"/>
      <w:lang w:val="en-US"/>
    </w:rPr>
  </w:style>
  <w:style w:type="paragraph" w:styleId="NormalWeb">
    <w:name w:val="Normal (Web)"/>
    <w:basedOn w:val="Normal"/>
    <w:uiPriority w:val="99"/>
    <w:unhideWhenUsed/>
    <w:rsid w:val="00B91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2341C"/>
    <w:rPr>
      <w:rFonts w:cs="Times New Roman"/>
      <w:b/>
      <w:bCs/>
    </w:rPr>
  </w:style>
  <w:style w:type="character" w:styleId="CommentReference">
    <w:name w:val="annotation reference"/>
    <w:basedOn w:val="DefaultParagraphFont"/>
    <w:uiPriority w:val="99"/>
    <w:semiHidden/>
    <w:unhideWhenUsed/>
    <w:rsid w:val="007A3E7B"/>
    <w:rPr>
      <w:sz w:val="16"/>
      <w:szCs w:val="16"/>
    </w:rPr>
  </w:style>
  <w:style w:type="paragraph" w:styleId="CommentText">
    <w:name w:val="annotation text"/>
    <w:basedOn w:val="Normal"/>
    <w:link w:val="CommentTextChar"/>
    <w:uiPriority w:val="99"/>
    <w:unhideWhenUsed/>
    <w:rsid w:val="007A3E7B"/>
    <w:pPr>
      <w:spacing w:line="240" w:lineRule="auto"/>
    </w:pPr>
    <w:rPr>
      <w:sz w:val="20"/>
      <w:szCs w:val="20"/>
    </w:rPr>
  </w:style>
  <w:style w:type="character" w:customStyle="1" w:styleId="CommentTextChar">
    <w:name w:val="Comment Text Char"/>
    <w:basedOn w:val="DefaultParagraphFont"/>
    <w:link w:val="CommentText"/>
    <w:uiPriority w:val="99"/>
    <w:rsid w:val="007A3E7B"/>
    <w:rPr>
      <w:sz w:val="20"/>
      <w:szCs w:val="20"/>
    </w:rPr>
  </w:style>
  <w:style w:type="paragraph" w:styleId="CommentSubject">
    <w:name w:val="annotation subject"/>
    <w:basedOn w:val="CommentText"/>
    <w:next w:val="CommentText"/>
    <w:link w:val="CommentSubjectChar"/>
    <w:uiPriority w:val="99"/>
    <w:semiHidden/>
    <w:unhideWhenUsed/>
    <w:rsid w:val="007A3E7B"/>
    <w:rPr>
      <w:b/>
      <w:bCs/>
    </w:rPr>
  </w:style>
  <w:style w:type="character" w:customStyle="1" w:styleId="CommentSubjectChar">
    <w:name w:val="Comment Subject Char"/>
    <w:basedOn w:val="CommentTextChar"/>
    <w:link w:val="CommentSubject"/>
    <w:uiPriority w:val="99"/>
    <w:semiHidden/>
    <w:rsid w:val="007A3E7B"/>
    <w:rPr>
      <w:b/>
      <w:bCs/>
      <w:sz w:val="20"/>
      <w:szCs w:val="20"/>
    </w:rPr>
  </w:style>
  <w:style w:type="character" w:customStyle="1" w:styleId="Heading3Char">
    <w:name w:val="Heading 3 Char"/>
    <w:basedOn w:val="DefaultParagraphFont"/>
    <w:link w:val="Heading3"/>
    <w:uiPriority w:val="9"/>
    <w:semiHidden/>
    <w:rsid w:val="007805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780502"/>
    <w:pPr>
      <w:spacing w:after="120" w:line="480" w:lineRule="auto"/>
    </w:pPr>
  </w:style>
  <w:style w:type="character" w:customStyle="1" w:styleId="BodyText2Char">
    <w:name w:val="Body Text 2 Char"/>
    <w:basedOn w:val="DefaultParagraphFont"/>
    <w:link w:val="BodyText2"/>
    <w:uiPriority w:val="99"/>
    <w:semiHidden/>
    <w:rsid w:val="00780502"/>
  </w:style>
  <w:style w:type="character" w:styleId="Emphasis">
    <w:name w:val="Emphasis"/>
    <w:uiPriority w:val="20"/>
    <w:qFormat/>
    <w:rsid w:val="00780502"/>
    <w:rPr>
      <w:i/>
      <w:iCs/>
    </w:rPr>
  </w:style>
  <w:style w:type="character" w:customStyle="1" w:styleId="NoSpacingChar">
    <w:name w:val="No Spacing Char"/>
    <w:link w:val="NoSpacing"/>
    <w:uiPriority w:val="1"/>
    <w:rsid w:val="00780502"/>
  </w:style>
  <w:style w:type="character" w:customStyle="1" w:styleId="UnresolvedMention1">
    <w:name w:val="Unresolved Mention1"/>
    <w:basedOn w:val="DefaultParagraphFont"/>
    <w:uiPriority w:val="99"/>
    <w:semiHidden/>
    <w:unhideWhenUsed/>
    <w:rsid w:val="00D732F0"/>
    <w:rPr>
      <w:color w:val="605E5C"/>
      <w:shd w:val="clear" w:color="auto" w:fill="E1DFDD"/>
    </w:rPr>
  </w:style>
  <w:style w:type="paragraph" w:customStyle="1" w:styleId="TableParagraph">
    <w:name w:val="Table Paragraph"/>
    <w:basedOn w:val="Normal"/>
    <w:uiPriority w:val="1"/>
    <w:qFormat/>
    <w:rsid w:val="006104FC"/>
    <w:pPr>
      <w:widowControl w:val="0"/>
      <w:autoSpaceDE w:val="0"/>
      <w:autoSpaceDN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9"/>
    <w:semiHidden/>
    <w:rsid w:val="00C86D06"/>
    <w:rPr>
      <w:rFonts w:asciiTheme="majorHAnsi" w:eastAsiaTheme="majorEastAsia" w:hAnsiTheme="majorHAnsi" w:cstheme="majorBidi"/>
      <w:i/>
      <w:iCs/>
      <w:color w:val="2E74B5" w:themeColor="accent1" w:themeShade="BF"/>
    </w:rPr>
  </w:style>
  <w:style w:type="paragraph" w:customStyle="1" w:styleId="MediumGrid21">
    <w:name w:val="Medium Grid 21"/>
    <w:link w:val="MediumGrid2Char"/>
    <w:uiPriority w:val="1"/>
    <w:qFormat/>
    <w:rsid w:val="00EF39BC"/>
    <w:pPr>
      <w:spacing w:after="0" w:line="240" w:lineRule="auto"/>
    </w:pPr>
    <w:rPr>
      <w:rFonts w:ascii="Arial" w:eastAsia="Arial" w:hAnsi="Arial" w:cs="Times New Roman"/>
    </w:rPr>
  </w:style>
  <w:style w:type="character" w:customStyle="1" w:styleId="MediumGrid2Char">
    <w:name w:val="Medium Grid 2 Char"/>
    <w:link w:val="MediumGrid21"/>
    <w:uiPriority w:val="1"/>
    <w:rsid w:val="00EF39BC"/>
    <w:rPr>
      <w:rFonts w:ascii="Arial" w:eastAsia="Arial" w:hAnsi="Arial" w:cs="Times New Roman"/>
    </w:rPr>
  </w:style>
  <w:style w:type="character" w:customStyle="1" w:styleId="UnresolvedMention2">
    <w:name w:val="Unresolved Mention2"/>
    <w:basedOn w:val="DefaultParagraphFont"/>
    <w:uiPriority w:val="99"/>
    <w:semiHidden/>
    <w:unhideWhenUsed/>
    <w:rsid w:val="007508CA"/>
    <w:rPr>
      <w:color w:val="605E5C"/>
      <w:shd w:val="clear" w:color="auto" w:fill="E1DFDD"/>
    </w:rPr>
  </w:style>
  <w:style w:type="character" w:customStyle="1" w:styleId="UnresolvedMention3">
    <w:name w:val="Unresolved Mention3"/>
    <w:basedOn w:val="DefaultParagraphFont"/>
    <w:uiPriority w:val="99"/>
    <w:semiHidden/>
    <w:unhideWhenUsed/>
    <w:rsid w:val="00856B21"/>
    <w:rPr>
      <w:color w:val="605E5C"/>
      <w:shd w:val="clear" w:color="auto" w:fill="E1DFDD"/>
    </w:rPr>
  </w:style>
  <w:style w:type="character" w:customStyle="1" w:styleId="Heading5Char">
    <w:name w:val="Heading 5 Char"/>
    <w:basedOn w:val="DefaultParagraphFont"/>
    <w:link w:val="Heading5"/>
    <w:uiPriority w:val="9"/>
    <w:semiHidden/>
    <w:rsid w:val="00D030A5"/>
    <w:rPr>
      <w:rFonts w:asciiTheme="majorHAnsi" w:eastAsiaTheme="majorEastAsia" w:hAnsiTheme="majorHAnsi" w:cstheme="majorBidi"/>
      <w:color w:val="2E74B5" w:themeColor="accent1" w:themeShade="BF"/>
    </w:rPr>
  </w:style>
  <w:style w:type="paragraph" w:customStyle="1" w:styleId="Default">
    <w:name w:val="Default"/>
    <w:rsid w:val="003F051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02Text1013withspace">
    <w:name w:val="02 Text 10/13 with space"/>
    <w:qFormat/>
    <w:rsid w:val="002841AE"/>
    <w:pPr>
      <w:spacing w:after="170" w:line="260" w:lineRule="exact"/>
    </w:pPr>
    <w:rPr>
      <w:rFonts w:cstheme="minorHAnsi"/>
      <w:color w:val="525455"/>
      <w:sz w:val="20"/>
      <w:szCs w:val="20"/>
    </w:rPr>
  </w:style>
  <w:style w:type="character" w:customStyle="1" w:styleId="Heading2Char">
    <w:name w:val="Heading 2 Char"/>
    <w:basedOn w:val="DefaultParagraphFont"/>
    <w:link w:val="Heading2"/>
    <w:uiPriority w:val="9"/>
    <w:rsid w:val="00241C76"/>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F16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B243D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243D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Heading">
    <w:name w:val="Heading"/>
    <w:basedOn w:val="Normal"/>
    <w:link w:val="HeadingChar"/>
    <w:qFormat/>
    <w:rsid w:val="00591C62"/>
    <w:rPr>
      <w:rFonts w:ascii="Arial" w:hAnsi="Arial" w:cs="Arial"/>
      <w:b/>
      <w:color w:val="003B70"/>
      <w:w w:val="105"/>
    </w:rPr>
  </w:style>
  <w:style w:type="character" w:customStyle="1" w:styleId="HeadingChar">
    <w:name w:val="Heading Char"/>
    <w:basedOn w:val="DefaultParagraphFont"/>
    <w:link w:val="Heading"/>
    <w:rsid w:val="00591C62"/>
    <w:rPr>
      <w:rFonts w:ascii="Arial" w:hAnsi="Arial" w:cs="Arial"/>
      <w:b/>
      <w:color w:val="003B70"/>
      <w:w w:val="105"/>
    </w:rPr>
  </w:style>
  <w:style w:type="paragraph" w:customStyle="1" w:styleId="Addressdetails">
    <w:name w:val="Address details"/>
    <w:basedOn w:val="Normal"/>
    <w:uiPriority w:val="79"/>
    <w:qFormat/>
    <w:rsid w:val="00C63B6B"/>
    <w:pPr>
      <w:spacing w:after="0" w:line="240" w:lineRule="auto"/>
    </w:pPr>
    <w:rPr>
      <w:rFonts w:asciiTheme="majorHAnsi" w:eastAsiaTheme="minorEastAsia" w:hAnsiTheme="majorHAnsi"/>
      <w:sz w:val="16"/>
      <w:szCs w:val="20"/>
      <w:lang w:eastAsia="zh-TW"/>
    </w:rPr>
  </w:style>
  <w:style w:type="paragraph" w:styleId="Revision">
    <w:name w:val="Revision"/>
    <w:hidden/>
    <w:uiPriority w:val="99"/>
    <w:semiHidden/>
    <w:rsid w:val="00380272"/>
    <w:pPr>
      <w:spacing w:after="0" w:line="240" w:lineRule="auto"/>
    </w:pPr>
  </w:style>
  <w:style w:type="paragraph" w:customStyle="1" w:styleId="ImperialHeadings">
    <w:name w:val="Imperial Headings"/>
    <w:basedOn w:val="ListParagraph"/>
    <w:link w:val="ImperialHeadingsChar"/>
    <w:qFormat/>
    <w:rsid w:val="005A5859"/>
    <w:pPr>
      <w:numPr>
        <w:numId w:val="29"/>
      </w:numPr>
      <w:outlineLvl w:val="1"/>
    </w:pPr>
    <w:rPr>
      <w:rFonts w:ascii="Imperial Sans Display Medium" w:hAnsi="Imperial Sans Display Medium" w:cs="Arial"/>
      <w:b/>
      <w:color w:val="0000CD"/>
      <w:sz w:val="26"/>
      <w:szCs w:val="26"/>
      <w:lang w:val="en-US"/>
    </w:rPr>
  </w:style>
  <w:style w:type="character" w:customStyle="1" w:styleId="ImperialHeadingsChar">
    <w:name w:val="Imperial Headings Char"/>
    <w:basedOn w:val="DefaultParagraphFont"/>
    <w:link w:val="ImperialHeadings"/>
    <w:rsid w:val="005A5859"/>
    <w:rPr>
      <w:rFonts w:ascii="Imperial Sans Display Medium" w:hAnsi="Imperial Sans Display Medium" w:cs="Arial"/>
      <w:b/>
      <w:color w:val="0000CD"/>
      <w:sz w:val="26"/>
      <w:szCs w:val="26"/>
      <w:lang w:val="en-US"/>
    </w:rPr>
  </w:style>
  <w:style w:type="character" w:customStyle="1" w:styleId="ListParagraphChar">
    <w:name w:val="List Paragraph Char"/>
    <w:basedOn w:val="DefaultParagraphFont"/>
    <w:link w:val="ListParagraph"/>
    <w:uiPriority w:val="34"/>
    <w:rsid w:val="0049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068">
      <w:bodyDiv w:val="1"/>
      <w:marLeft w:val="0"/>
      <w:marRight w:val="0"/>
      <w:marTop w:val="0"/>
      <w:marBottom w:val="0"/>
      <w:divBdr>
        <w:top w:val="none" w:sz="0" w:space="0" w:color="auto"/>
        <w:left w:val="none" w:sz="0" w:space="0" w:color="auto"/>
        <w:bottom w:val="none" w:sz="0" w:space="0" w:color="auto"/>
        <w:right w:val="none" w:sz="0" w:space="0" w:color="auto"/>
      </w:divBdr>
    </w:div>
    <w:div w:id="719689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157">
          <w:marLeft w:val="0"/>
          <w:marRight w:val="0"/>
          <w:marTop w:val="0"/>
          <w:marBottom w:val="0"/>
          <w:divBdr>
            <w:top w:val="none" w:sz="0" w:space="0" w:color="auto"/>
            <w:left w:val="none" w:sz="0" w:space="0" w:color="auto"/>
            <w:bottom w:val="none" w:sz="0" w:space="0" w:color="auto"/>
            <w:right w:val="none" w:sz="0" w:space="0" w:color="auto"/>
          </w:divBdr>
          <w:divsChild>
            <w:div w:id="1100951324">
              <w:marLeft w:val="0"/>
              <w:marRight w:val="0"/>
              <w:marTop w:val="0"/>
              <w:marBottom w:val="0"/>
              <w:divBdr>
                <w:top w:val="none" w:sz="0" w:space="0" w:color="auto"/>
                <w:left w:val="none" w:sz="0" w:space="0" w:color="auto"/>
                <w:bottom w:val="none" w:sz="0" w:space="0" w:color="auto"/>
                <w:right w:val="none" w:sz="0" w:space="0" w:color="auto"/>
              </w:divBdr>
              <w:divsChild>
                <w:div w:id="651569200">
                  <w:marLeft w:val="0"/>
                  <w:marRight w:val="0"/>
                  <w:marTop w:val="0"/>
                  <w:marBottom w:val="0"/>
                  <w:divBdr>
                    <w:top w:val="none" w:sz="0" w:space="0" w:color="auto"/>
                    <w:left w:val="none" w:sz="0" w:space="0" w:color="auto"/>
                    <w:bottom w:val="none" w:sz="0" w:space="0" w:color="auto"/>
                    <w:right w:val="none" w:sz="0" w:space="0" w:color="auto"/>
                  </w:divBdr>
                  <w:divsChild>
                    <w:div w:id="662243960">
                      <w:marLeft w:val="0"/>
                      <w:marRight w:val="0"/>
                      <w:marTop w:val="0"/>
                      <w:marBottom w:val="0"/>
                      <w:divBdr>
                        <w:top w:val="none" w:sz="0" w:space="0" w:color="auto"/>
                        <w:left w:val="none" w:sz="0" w:space="0" w:color="auto"/>
                        <w:bottom w:val="none" w:sz="0" w:space="0" w:color="auto"/>
                        <w:right w:val="none" w:sz="0" w:space="0" w:color="auto"/>
                      </w:divBdr>
                      <w:divsChild>
                        <w:div w:id="582027569">
                          <w:marLeft w:val="0"/>
                          <w:marRight w:val="0"/>
                          <w:marTop w:val="0"/>
                          <w:marBottom w:val="0"/>
                          <w:divBdr>
                            <w:top w:val="none" w:sz="0" w:space="0" w:color="auto"/>
                            <w:left w:val="none" w:sz="0" w:space="0" w:color="auto"/>
                            <w:bottom w:val="none" w:sz="0" w:space="0" w:color="auto"/>
                            <w:right w:val="none" w:sz="0" w:space="0" w:color="auto"/>
                          </w:divBdr>
                          <w:divsChild>
                            <w:div w:id="1211259284">
                              <w:marLeft w:val="0"/>
                              <w:marRight w:val="0"/>
                              <w:marTop w:val="0"/>
                              <w:marBottom w:val="360"/>
                              <w:divBdr>
                                <w:top w:val="none" w:sz="0" w:space="0" w:color="auto"/>
                                <w:left w:val="none" w:sz="0" w:space="0" w:color="auto"/>
                                <w:bottom w:val="none" w:sz="0" w:space="0" w:color="auto"/>
                                <w:right w:val="none" w:sz="0" w:space="0" w:color="auto"/>
                              </w:divBdr>
                              <w:divsChild>
                                <w:div w:id="900752139">
                                  <w:marLeft w:val="0"/>
                                  <w:marRight w:val="0"/>
                                  <w:marTop w:val="0"/>
                                  <w:marBottom w:val="0"/>
                                  <w:divBdr>
                                    <w:top w:val="none" w:sz="0" w:space="0" w:color="auto"/>
                                    <w:left w:val="none" w:sz="0" w:space="0" w:color="auto"/>
                                    <w:bottom w:val="none" w:sz="0" w:space="0" w:color="auto"/>
                                    <w:right w:val="none" w:sz="0" w:space="0" w:color="auto"/>
                                  </w:divBdr>
                                  <w:divsChild>
                                    <w:div w:id="1161895649">
                                      <w:marLeft w:val="0"/>
                                      <w:marRight w:val="0"/>
                                      <w:marTop w:val="0"/>
                                      <w:marBottom w:val="0"/>
                                      <w:divBdr>
                                        <w:top w:val="none" w:sz="0" w:space="0" w:color="auto"/>
                                        <w:left w:val="none" w:sz="0" w:space="0" w:color="auto"/>
                                        <w:bottom w:val="none" w:sz="0" w:space="0" w:color="auto"/>
                                        <w:right w:val="none" w:sz="0" w:space="0" w:color="auto"/>
                                      </w:divBdr>
                                      <w:divsChild>
                                        <w:div w:id="1260219428">
                                          <w:marLeft w:val="0"/>
                                          <w:marRight w:val="0"/>
                                          <w:marTop w:val="0"/>
                                          <w:marBottom w:val="240"/>
                                          <w:divBdr>
                                            <w:top w:val="none" w:sz="0" w:space="0" w:color="auto"/>
                                            <w:left w:val="none" w:sz="0" w:space="0" w:color="auto"/>
                                            <w:bottom w:val="none" w:sz="0" w:space="0" w:color="auto"/>
                                            <w:right w:val="none" w:sz="0" w:space="0" w:color="auto"/>
                                          </w:divBdr>
                                          <w:divsChild>
                                            <w:div w:id="763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21991">
      <w:bodyDiv w:val="1"/>
      <w:marLeft w:val="0"/>
      <w:marRight w:val="0"/>
      <w:marTop w:val="0"/>
      <w:marBottom w:val="0"/>
      <w:divBdr>
        <w:top w:val="none" w:sz="0" w:space="0" w:color="auto"/>
        <w:left w:val="none" w:sz="0" w:space="0" w:color="auto"/>
        <w:bottom w:val="none" w:sz="0" w:space="0" w:color="auto"/>
        <w:right w:val="none" w:sz="0" w:space="0" w:color="auto"/>
      </w:divBdr>
    </w:div>
    <w:div w:id="104623888">
      <w:bodyDiv w:val="1"/>
      <w:marLeft w:val="0"/>
      <w:marRight w:val="0"/>
      <w:marTop w:val="0"/>
      <w:marBottom w:val="0"/>
      <w:divBdr>
        <w:top w:val="none" w:sz="0" w:space="0" w:color="auto"/>
        <w:left w:val="none" w:sz="0" w:space="0" w:color="auto"/>
        <w:bottom w:val="none" w:sz="0" w:space="0" w:color="auto"/>
        <w:right w:val="none" w:sz="0" w:space="0" w:color="auto"/>
      </w:divBdr>
    </w:div>
    <w:div w:id="114563187">
      <w:bodyDiv w:val="1"/>
      <w:marLeft w:val="0"/>
      <w:marRight w:val="0"/>
      <w:marTop w:val="0"/>
      <w:marBottom w:val="0"/>
      <w:divBdr>
        <w:top w:val="none" w:sz="0" w:space="0" w:color="auto"/>
        <w:left w:val="none" w:sz="0" w:space="0" w:color="auto"/>
        <w:bottom w:val="none" w:sz="0" w:space="0" w:color="auto"/>
        <w:right w:val="none" w:sz="0" w:space="0" w:color="auto"/>
      </w:divBdr>
      <w:divsChild>
        <w:div w:id="1095973958">
          <w:marLeft w:val="0"/>
          <w:marRight w:val="0"/>
          <w:marTop w:val="0"/>
          <w:marBottom w:val="0"/>
          <w:divBdr>
            <w:top w:val="none" w:sz="0" w:space="0" w:color="auto"/>
            <w:left w:val="none" w:sz="0" w:space="0" w:color="auto"/>
            <w:bottom w:val="none" w:sz="0" w:space="0" w:color="auto"/>
            <w:right w:val="none" w:sz="0" w:space="0" w:color="auto"/>
          </w:divBdr>
        </w:div>
        <w:div w:id="1659311836">
          <w:marLeft w:val="0"/>
          <w:marRight w:val="0"/>
          <w:marTop w:val="0"/>
          <w:marBottom w:val="0"/>
          <w:divBdr>
            <w:top w:val="none" w:sz="0" w:space="0" w:color="auto"/>
            <w:left w:val="none" w:sz="0" w:space="0" w:color="auto"/>
            <w:bottom w:val="none" w:sz="0" w:space="0" w:color="auto"/>
            <w:right w:val="none" w:sz="0" w:space="0" w:color="auto"/>
          </w:divBdr>
        </w:div>
      </w:divsChild>
    </w:div>
    <w:div w:id="157236997">
      <w:bodyDiv w:val="1"/>
      <w:marLeft w:val="0"/>
      <w:marRight w:val="0"/>
      <w:marTop w:val="0"/>
      <w:marBottom w:val="0"/>
      <w:divBdr>
        <w:top w:val="none" w:sz="0" w:space="0" w:color="auto"/>
        <w:left w:val="none" w:sz="0" w:space="0" w:color="auto"/>
        <w:bottom w:val="none" w:sz="0" w:space="0" w:color="auto"/>
        <w:right w:val="none" w:sz="0" w:space="0" w:color="auto"/>
      </w:divBdr>
    </w:div>
    <w:div w:id="228002156">
      <w:bodyDiv w:val="1"/>
      <w:marLeft w:val="0"/>
      <w:marRight w:val="0"/>
      <w:marTop w:val="0"/>
      <w:marBottom w:val="0"/>
      <w:divBdr>
        <w:top w:val="none" w:sz="0" w:space="0" w:color="auto"/>
        <w:left w:val="none" w:sz="0" w:space="0" w:color="auto"/>
        <w:bottom w:val="none" w:sz="0" w:space="0" w:color="auto"/>
        <w:right w:val="none" w:sz="0" w:space="0" w:color="auto"/>
      </w:divBdr>
    </w:div>
    <w:div w:id="287396543">
      <w:bodyDiv w:val="1"/>
      <w:marLeft w:val="0"/>
      <w:marRight w:val="0"/>
      <w:marTop w:val="0"/>
      <w:marBottom w:val="0"/>
      <w:divBdr>
        <w:top w:val="none" w:sz="0" w:space="0" w:color="auto"/>
        <w:left w:val="none" w:sz="0" w:space="0" w:color="auto"/>
        <w:bottom w:val="none" w:sz="0" w:space="0" w:color="auto"/>
        <w:right w:val="none" w:sz="0" w:space="0" w:color="auto"/>
      </w:divBdr>
      <w:divsChild>
        <w:div w:id="718700130">
          <w:marLeft w:val="0"/>
          <w:marRight w:val="0"/>
          <w:marTop w:val="0"/>
          <w:marBottom w:val="0"/>
          <w:divBdr>
            <w:top w:val="none" w:sz="0" w:space="0" w:color="auto"/>
            <w:left w:val="none" w:sz="0" w:space="0" w:color="auto"/>
            <w:bottom w:val="none" w:sz="0" w:space="0" w:color="auto"/>
            <w:right w:val="none" w:sz="0" w:space="0" w:color="auto"/>
          </w:divBdr>
          <w:divsChild>
            <w:div w:id="2062972667">
              <w:marLeft w:val="0"/>
              <w:marRight w:val="0"/>
              <w:marTop w:val="0"/>
              <w:marBottom w:val="0"/>
              <w:divBdr>
                <w:top w:val="none" w:sz="0" w:space="0" w:color="auto"/>
                <w:left w:val="none" w:sz="0" w:space="0" w:color="auto"/>
                <w:bottom w:val="none" w:sz="0" w:space="0" w:color="auto"/>
                <w:right w:val="none" w:sz="0" w:space="0" w:color="auto"/>
              </w:divBdr>
              <w:divsChild>
                <w:div w:id="293608213">
                  <w:marLeft w:val="0"/>
                  <w:marRight w:val="0"/>
                  <w:marTop w:val="0"/>
                  <w:marBottom w:val="0"/>
                  <w:divBdr>
                    <w:top w:val="none" w:sz="0" w:space="0" w:color="auto"/>
                    <w:left w:val="none" w:sz="0" w:space="0" w:color="auto"/>
                    <w:bottom w:val="none" w:sz="0" w:space="0" w:color="auto"/>
                    <w:right w:val="none" w:sz="0" w:space="0" w:color="auto"/>
                  </w:divBdr>
                  <w:divsChild>
                    <w:div w:id="159276853">
                      <w:marLeft w:val="0"/>
                      <w:marRight w:val="0"/>
                      <w:marTop w:val="0"/>
                      <w:marBottom w:val="0"/>
                      <w:divBdr>
                        <w:top w:val="none" w:sz="0" w:space="0" w:color="auto"/>
                        <w:left w:val="none" w:sz="0" w:space="0" w:color="auto"/>
                        <w:bottom w:val="none" w:sz="0" w:space="0" w:color="auto"/>
                        <w:right w:val="none" w:sz="0" w:space="0" w:color="auto"/>
                      </w:divBdr>
                      <w:divsChild>
                        <w:div w:id="571542566">
                          <w:marLeft w:val="0"/>
                          <w:marRight w:val="0"/>
                          <w:marTop w:val="0"/>
                          <w:marBottom w:val="0"/>
                          <w:divBdr>
                            <w:top w:val="none" w:sz="0" w:space="0" w:color="auto"/>
                            <w:left w:val="none" w:sz="0" w:space="0" w:color="auto"/>
                            <w:bottom w:val="none" w:sz="0" w:space="0" w:color="auto"/>
                            <w:right w:val="none" w:sz="0" w:space="0" w:color="auto"/>
                          </w:divBdr>
                          <w:divsChild>
                            <w:div w:id="2107921194">
                              <w:marLeft w:val="0"/>
                              <w:marRight w:val="0"/>
                              <w:marTop w:val="0"/>
                              <w:marBottom w:val="0"/>
                              <w:divBdr>
                                <w:top w:val="none" w:sz="0" w:space="0" w:color="auto"/>
                                <w:left w:val="none" w:sz="0" w:space="0" w:color="auto"/>
                                <w:bottom w:val="none" w:sz="0" w:space="0" w:color="auto"/>
                                <w:right w:val="none" w:sz="0" w:space="0" w:color="auto"/>
                              </w:divBdr>
                              <w:divsChild>
                                <w:div w:id="1235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973049687">
          <w:marLeft w:val="0"/>
          <w:marRight w:val="0"/>
          <w:marTop w:val="0"/>
          <w:marBottom w:val="0"/>
          <w:divBdr>
            <w:top w:val="none" w:sz="0" w:space="0" w:color="auto"/>
            <w:left w:val="none" w:sz="0" w:space="0" w:color="auto"/>
            <w:bottom w:val="none" w:sz="0" w:space="0" w:color="auto"/>
            <w:right w:val="none" w:sz="0" w:space="0" w:color="auto"/>
          </w:divBdr>
          <w:divsChild>
            <w:div w:id="1915582102">
              <w:marLeft w:val="0"/>
              <w:marRight w:val="0"/>
              <w:marTop w:val="0"/>
              <w:marBottom w:val="0"/>
              <w:divBdr>
                <w:top w:val="none" w:sz="0" w:space="0" w:color="auto"/>
                <w:left w:val="none" w:sz="0" w:space="0" w:color="auto"/>
                <w:bottom w:val="none" w:sz="0" w:space="0" w:color="auto"/>
                <w:right w:val="none" w:sz="0" w:space="0" w:color="auto"/>
              </w:divBdr>
              <w:divsChild>
                <w:div w:id="56511927">
                  <w:marLeft w:val="0"/>
                  <w:marRight w:val="0"/>
                  <w:marTop w:val="0"/>
                  <w:marBottom w:val="0"/>
                  <w:divBdr>
                    <w:top w:val="none" w:sz="0" w:space="0" w:color="auto"/>
                    <w:left w:val="none" w:sz="0" w:space="0" w:color="auto"/>
                    <w:bottom w:val="none" w:sz="0" w:space="0" w:color="auto"/>
                    <w:right w:val="none" w:sz="0" w:space="0" w:color="auto"/>
                  </w:divBdr>
                  <w:divsChild>
                    <w:div w:id="1891958864">
                      <w:marLeft w:val="0"/>
                      <w:marRight w:val="-360"/>
                      <w:marTop w:val="0"/>
                      <w:marBottom w:val="0"/>
                      <w:divBdr>
                        <w:top w:val="none" w:sz="0" w:space="0" w:color="auto"/>
                        <w:left w:val="none" w:sz="0" w:space="0" w:color="auto"/>
                        <w:bottom w:val="none" w:sz="0" w:space="0" w:color="auto"/>
                        <w:right w:val="none" w:sz="0" w:space="0" w:color="auto"/>
                      </w:divBdr>
                      <w:divsChild>
                        <w:div w:id="325939321">
                          <w:marLeft w:val="0"/>
                          <w:marRight w:val="0"/>
                          <w:marTop w:val="0"/>
                          <w:marBottom w:val="0"/>
                          <w:divBdr>
                            <w:top w:val="none" w:sz="0" w:space="0" w:color="auto"/>
                            <w:left w:val="none" w:sz="0" w:space="0" w:color="auto"/>
                            <w:bottom w:val="none" w:sz="0" w:space="0" w:color="auto"/>
                            <w:right w:val="none" w:sz="0" w:space="0" w:color="auto"/>
                          </w:divBdr>
                          <w:divsChild>
                            <w:div w:id="890338487">
                              <w:marLeft w:val="0"/>
                              <w:marRight w:val="0"/>
                              <w:marTop w:val="0"/>
                              <w:marBottom w:val="0"/>
                              <w:divBdr>
                                <w:top w:val="none" w:sz="0" w:space="0" w:color="auto"/>
                                <w:left w:val="none" w:sz="0" w:space="0" w:color="auto"/>
                                <w:bottom w:val="none" w:sz="0" w:space="0" w:color="auto"/>
                                <w:right w:val="none" w:sz="0" w:space="0" w:color="auto"/>
                              </w:divBdr>
                              <w:divsChild>
                                <w:div w:id="830028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611458">
      <w:bodyDiv w:val="1"/>
      <w:marLeft w:val="0"/>
      <w:marRight w:val="0"/>
      <w:marTop w:val="0"/>
      <w:marBottom w:val="0"/>
      <w:divBdr>
        <w:top w:val="none" w:sz="0" w:space="0" w:color="auto"/>
        <w:left w:val="none" w:sz="0" w:space="0" w:color="auto"/>
        <w:bottom w:val="none" w:sz="0" w:space="0" w:color="auto"/>
        <w:right w:val="none" w:sz="0" w:space="0" w:color="auto"/>
      </w:divBdr>
    </w:div>
    <w:div w:id="354884547">
      <w:bodyDiv w:val="1"/>
      <w:marLeft w:val="0"/>
      <w:marRight w:val="0"/>
      <w:marTop w:val="0"/>
      <w:marBottom w:val="0"/>
      <w:divBdr>
        <w:top w:val="none" w:sz="0" w:space="0" w:color="auto"/>
        <w:left w:val="none" w:sz="0" w:space="0" w:color="auto"/>
        <w:bottom w:val="none" w:sz="0" w:space="0" w:color="auto"/>
        <w:right w:val="none" w:sz="0" w:space="0" w:color="auto"/>
      </w:divBdr>
    </w:div>
    <w:div w:id="441994213">
      <w:bodyDiv w:val="1"/>
      <w:marLeft w:val="0"/>
      <w:marRight w:val="0"/>
      <w:marTop w:val="0"/>
      <w:marBottom w:val="0"/>
      <w:divBdr>
        <w:top w:val="none" w:sz="0" w:space="0" w:color="auto"/>
        <w:left w:val="none" w:sz="0" w:space="0" w:color="auto"/>
        <w:bottom w:val="none" w:sz="0" w:space="0" w:color="auto"/>
        <w:right w:val="none" w:sz="0" w:space="0" w:color="auto"/>
      </w:divBdr>
      <w:divsChild>
        <w:div w:id="1022317481">
          <w:marLeft w:val="0"/>
          <w:marRight w:val="0"/>
          <w:marTop w:val="0"/>
          <w:marBottom w:val="0"/>
          <w:divBdr>
            <w:top w:val="none" w:sz="0" w:space="0" w:color="auto"/>
            <w:left w:val="none" w:sz="0" w:space="0" w:color="auto"/>
            <w:bottom w:val="none" w:sz="0" w:space="0" w:color="auto"/>
            <w:right w:val="none" w:sz="0" w:space="0" w:color="auto"/>
          </w:divBdr>
          <w:divsChild>
            <w:div w:id="358436984">
              <w:marLeft w:val="0"/>
              <w:marRight w:val="0"/>
              <w:marTop w:val="0"/>
              <w:marBottom w:val="0"/>
              <w:divBdr>
                <w:top w:val="none" w:sz="0" w:space="0" w:color="auto"/>
                <w:left w:val="none" w:sz="0" w:space="0" w:color="auto"/>
                <w:bottom w:val="none" w:sz="0" w:space="0" w:color="auto"/>
                <w:right w:val="none" w:sz="0" w:space="0" w:color="auto"/>
              </w:divBdr>
            </w:div>
            <w:div w:id="1036469226">
              <w:marLeft w:val="0"/>
              <w:marRight w:val="0"/>
              <w:marTop w:val="0"/>
              <w:marBottom w:val="0"/>
              <w:divBdr>
                <w:top w:val="none" w:sz="0" w:space="0" w:color="auto"/>
                <w:left w:val="none" w:sz="0" w:space="0" w:color="auto"/>
                <w:bottom w:val="none" w:sz="0" w:space="0" w:color="auto"/>
                <w:right w:val="none" w:sz="0" w:space="0" w:color="auto"/>
              </w:divBdr>
            </w:div>
            <w:div w:id="2097970525">
              <w:marLeft w:val="0"/>
              <w:marRight w:val="0"/>
              <w:marTop w:val="0"/>
              <w:marBottom w:val="0"/>
              <w:divBdr>
                <w:top w:val="none" w:sz="0" w:space="0" w:color="auto"/>
                <w:left w:val="none" w:sz="0" w:space="0" w:color="auto"/>
                <w:bottom w:val="none" w:sz="0" w:space="0" w:color="auto"/>
                <w:right w:val="none" w:sz="0" w:space="0" w:color="auto"/>
              </w:divBdr>
            </w:div>
            <w:div w:id="2118451354">
              <w:marLeft w:val="0"/>
              <w:marRight w:val="0"/>
              <w:marTop w:val="0"/>
              <w:marBottom w:val="0"/>
              <w:divBdr>
                <w:top w:val="none" w:sz="0" w:space="0" w:color="auto"/>
                <w:left w:val="none" w:sz="0" w:space="0" w:color="auto"/>
                <w:bottom w:val="none" w:sz="0" w:space="0" w:color="auto"/>
                <w:right w:val="none" w:sz="0" w:space="0" w:color="auto"/>
              </w:divBdr>
            </w:div>
            <w:div w:id="285551133">
              <w:marLeft w:val="0"/>
              <w:marRight w:val="0"/>
              <w:marTop w:val="0"/>
              <w:marBottom w:val="0"/>
              <w:divBdr>
                <w:top w:val="none" w:sz="0" w:space="0" w:color="auto"/>
                <w:left w:val="none" w:sz="0" w:space="0" w:color="auto"/>
                <w:bottom w:val="none" w:sz="0" w:space="0" w:color="auto"/>
                <w:right w:val="none" w:sz="0" w:space="0" w:color="auto"/>
              </w:divBdr>
            </w:div>
            <w:div w:id="487284871">
              <w:marLeft w:val="0"/>
              <w:marRight w:val="0"/>
              <w:marTop w:val="0"/>
              <w:marBottom w:val="0"/>
              <w:divBdr>
                <w:top w:val="none" w:sz="0" w:space="0" w:color="auto"/>
                <w:left w:val="none" w:sz="0" w:space="0" w:color="auto"/>
                <w:bottom w:val="none" w:sz="0" w:space="0" w:color="auto"/>
                <w:right w:val="none" w:sz="0" w:space="0" w:color="auto"/>
              </w:divBdr>
            </w:div>
            <w:div w:id="967049689">
              <w:marLeft w:val="0"/>
              <w:marRight w:val="0"/>
              <w:marTop w:val="0"/>
              <w:marBottom w:val="0"/>
              <w:divBdr>
                <w:top w:val="none" w:sz="0" w:space="0" w:color="auto"/>
                <w:left w:val="none" w:sz="0" w:space="0" w:color="auto"/>
                <w:bottom w:val="none" w:sz="0" w:space="0" w:color="auto"/>
                <w:right w:val="none" w:sz="0" w:space="0" w:color="auto"/>
              </w:divBdr>
            </w:div>
            <w:div w:id="1684671639">
              <w:marLeft w:val="0"/>
              <w:marRight w:val="0"/>
              <w:marTop w:val="0"/>
              <w:marBottom w:val="0"/>
              <w:divBdr>
                <w:top w:val="none" w:sz="0" w:space="0" w:color="auto"/>
                <w:left w:val="none" w:sz="0" w:space="0" w:color="auto"/>
                <w:bottom w:val="none" w:sz="0" w:space="0" w:color="auto"/>
                <w:right w:val="none" w:sz="0" w:space="0" w:color="auto"/>
              </w:divBdr>
            </w:div>
            <w:div w:id="299190994">
              <w:marLeft w:val="0"/>
              <w:marRight w:val="0"/>
              <w:marTop w:val="0"/>
              <w:marBottom w:val="0"/>
              <w:divBdr>
                <w:top w:val="none" w:sz="0" w:space="0" w:color="auto"/>
                <w:left w:val="none" w:sz="0" w:space="0" w:color="auto"/>
                <w:bottom w:val="none" w:sz="0" w:space="0" w:color="auto"/>
                <w:right w:val="none" w:sz="0" w:space="0" w:color="auto"/>
              </w:divBdr>
            </w:div>
            <w:div w:id="2038197915">
              <w:marLeft w:val="0"/>
              <w:marRight w:val="0"/>
              <w:marTop w:val="0"/>
              <w:marBottom w:val="0"/>
              <w:divBdr>
                <w:top w:val="none" w:sz="0" w:space="0" w:color="auto"/>
                <w:left w:val="none" w:sz="0" w:space="0" w:color="auto"/>
                <w:bottom w:val="none" w:sz="0" w:space="0" w:color="auto"/>
                <w:right w:val="none" w:sz="0" w:space="0" w:color="auto"/>
              </w:divBdr>
            </w:div>
            <w:div w:id="1521436078">
              <w:marLeft w:val="0"/>
              <w:marRight w:val="0"/>
              <w:marTop w:val="0"/>
              <w:marBottom w:val="0"/>
              <w:divBdr>
                <w:top w:val="none" w:sz="0" w:space="0" w:color="auto"/>
                <w:left w:val="none" w:sz="0" w:space="0" w:color="auto"/>
                <w:bottom w:val="none" w:sz="0" w:space="0" w:color="auto"/>
                <w:right w:val="none" w:sz="0" w:space="0" w:color="auto"/>
              </w:divBdr>
            </w:div>
            <w:div w:id="866137078">
              <w:marLeft w:val="0"/>
              <w:marRight w:val="0"/>
              <w:marTop w:val="0"/>
              <w:marBottom w:val="0"/>
              <w:divBdr>
                <w:top w:val="none" w:sz="0" w:space="0" w:color="auto"/>
                <w:left w:val="none" w:sz="0" w:space="0" w:color="auto"/>
                <w:bottom w:val="none" w:sz="0" w:space="0" w:color="auto"/>
                <w:right w:val="none" w:sz="0" w:space="0" w:color="auto"/>
              </w:divBdr>
            </w:div>
            <w:div w:id="1756588012">
              <w:marLeft w:val="0"/>
              <w:marRight w:val="0"/>
              <w:marTop w:val="0"/>
              <w:marBottom w:val="0"/>
              <w:divBdr>
                <w:top w:val="none" w:sz="0" w:space="0" w:color="auto"/>
                <w:left w:val="none" w:sz="0" w:space="0" w:color="auto"/>
                <w:bottom w:val="none" w:sz="0" w:space="0" w:color="auto"/>
                <w:right w:val="none" w:sz="0" w:space="0" w:color="auto"/>
              </w:divBdr>
            </w:div>
            <w:div w:id="2082099777">
              <w:marLeft w:val="0"/>
              <w:marRight w:val="0"/>
              <w:marTop w:val="0"/>
              <w:marBottom w:val="0"/>
              <w:divBdr>
                <w:top w:val="none" w:sz="0" w:space="0" w:color="auto"/>
                <w:left w:val="none" w:sz="0" w:space="0" w:color="auto"/>
                <w:bottom w:val="none" w:sz="0" w:space="0" w:color="auto"/>
                <w:right w:val="none" w:sz="0" w:space="0" w:color="auto"/>
              </w:divBdr>
            </w:div>
            <w:div w:id="439034369">
              <w:marLeft w:val="0"/>
              <w:marRight w:val="0"/>
              <w:marTop w:val="0"/>
              <w:marBottom w:val="0"/>
              <w:divBdr>
                <w:top w:val="none" w:sz="0" w:space="0" w:color="auto"/>
                <w:left w:val="none" w:sz="0" w:space="0" w:color="auto"/>
                <w:bottom w:val="none" w:sz="0" w:space="0" w:color="auto"/>
                <w:right w:val="none" w:sz="0" w:space="0" w:color="auto"/>
              </w:divBdr>
            </w:div>
            <w:div w:id="17892859">
              <w:marLeft w:val="0"/>
              <w:marRight w:val="0"/>
              <w:marTop w:val="0"/>
              <w:marBottom w:val="0"/>
              <w:divBdr>
                <w:top w:val="none" w:sz="0" w:space="0" w:color="auto"/>
                <w:left w:val="none" w:sz="0" w:space="0" w:color="auto"/>
                <w:bottom w:val="none" w:sz="0" w:space="0" w:color="auto"/>
                <w:right w:val="none" w:sz="0" w:space="0" w:color="auto"/>
              </w:divBdr>
            </w:div>
            <w:div w:id="1898469974">
              <w:marLeft w:val="0"/>
              <w:marRight w:val="0"/>
              <w:marTop w:val="0"/>
              <w:marBottom w:val="0"/>
              <w:divBdr>
                <w:top w:val="none" w:sz="0" w:space="0" w:color="auto"/>
                <w:left w:val="none" w:sz="0" w:space="0" w:color="auto"/>
                <w:bottom w:val="none" w:sz="0" w:space="0" w:color="auto"/>
                <w:right w:val="none" w:sz="0" w:space="0" w:color="auto"/>
              </w:divBdr>
            </w:div>
            <w:div w:id="883835067">
              <w:marLeft w:val="0"/>
              <w:marRight w:val="0"/>
              <w:marTop w:val="0"/>
              <w:marBottom w:val="0"/>
              <w:divBdr>
                <w:top w:val="none" w:sz="0" w:space="0" w:color="auto"/>
                <w:left w:val="none" w:sz="0" w:space="0" w:color="auto"/>
                <w:bottom w:val="none" w:sz="0" w:space="0" w:color="auto"/>
                <w:right w:val="none" w:sz="0" w:space="0" w:color="auto"/>
              </w:divBdr>
            </w:div>
            <w:div w:id="1613827989">
              <w:marLeft w:val="0"/>
              <w:marRight w:val="0"/>
              <w:marTop w:val="0"/>
              <w:marBottom w:val="0"/>
              <w:divBdr>
                <w:top w:val="none" w:sz="0" w:space="0" w:color="auto"/>
                <w:left w:val="none" w:sz="0" w:space="0" w:color="auto"/>
                <w:bottom w:val="none" w:sz="0" w:space="0" w:color="auto"/>
                <w:right w:val="none" w:sz="0" w:space="0" w:color="auto"/>
              </w:divBdr>
            </w:div>
            <w:div w:id="1491170625">
              <w:marLeft w:val="0"/>
              <w:marRight w:val="0"/>
              <w:marTop w:val="0"/>
              <w:marBottom w:val="0"/>
              <w:divBdr>
                <w:top w:val="none" w:sz="0" w:space="0" w:color="auto"/>
                <w:left w:val="none" w:sz="0" w:space="0" w:color="auto"/>
                <w:bottom w:val="none" w:sz="0" w:space="0" w:color="auto"/>
                <w:right w:val="none" w:sz="0" w:space="0" w:color="auto"/>
              </w:divBdr>
            </w:div>
            <w:div w:id="1856381249">
              <w:marLeft w:val="0"/>
              <w:marRight w:val="0"/>
              <w:marTop w:val="0"/>
              <w:marBottom w:val="0"/>
              <w:divBdr>
                <w:top w:val="none" w:sz="0" w:space="0" w:color="auto"/>
                <w:left w:val="none" w:sz="0" w:space="0" w:color="auto"/>
                <w:bottom w:val="none" w:sz="0" w:space="0" w:color="auto"/>
                <w:right w:val="none" w:sz="0" w:space="0" w:color="auto"/>
              </w:divBdr>
            </w:div>
            <w:div w:id="1058359568">
              <w:marLeft w:val="0"/>
              <w:marRight w:val="0"/>
              <w:marTop w:val="0"/>
              <w:marBottom w:val="0"/>
              <w:divBdr>
                <w:top w:val="none" w:sz="0" w:space="0" w:color="auto"/>
                <w:left w:val="none" w:sz="0" w:space="0" w:color="auto"/>
                <w:bottom w:val="none" w:sz="0" w:space="0" w:color="auto"/>
                <w:right w:val="none" w:sz="0" w:space="0" w:color="auto"/>
              </w:divBdr>
            </w:div>
            <w:div w:id="40370828">
              <w:marLeft w:val="0"/>
              <w:marRight w:val="0"/>
              <w:marTop w:val="0"/>
              <w:marBottom w:val="0"/>
              <w:divBdr>
                <w:top w:val="none" w:sz="0" w:space="0" w:color="auto"/>
                <w:left w:val="none" w:sz="0" w:space="0" w:color="auto"/>
                <w:bottom w:val="none" w:sz="0" w:space="0" w:color="auto"/>
                <w:right w:val="none" w:sz="0" w:space="0" w:color="auto"/>
              </w:divBdr>
            </w:div>
            <w:div w:id="1213076110">
              <w:marLeft w:val="0"/>
              <w:marRight w:val="0"/>
              <w:marTop w:val="0"/>
              <w:marBottom w:val="0"/>
              <w:divBdr>
                <w:top w:val="none" w:sz="0" w:space="0" w:color="auto"/>
                <w:left w:val="none" w:sz="0" w:space="0" w:color="auto"/>
                <w:bottom w:val="none" w:sz="0" w:space="0" w:color="auto"/>
                <w:right w:val="none" w:sz="0" w:space="0" w:color="auto"/>
              </w:divBdr>
            </w:div>
            <w:div w:id="138073744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1965036172">
              <w:marLeft w:val="0"/>
              <w:marRight w:val="0"/>
              <w:marTop w:val="0"/>
              <w:marBottom w:val="0"/>
              <w:divBdr>
                <w:top w:val="none" w:sz="0" w:space="0" w:color="auto"/>
                <w:left w:val="none" w:sz="0" w:space="0" w:color="auto"/>
                <w:bottom w:val="none" w:sz="0" w:space="0" w:color="auto"/>
                <w:right w:val="none" w:sz="0" w:space="0" w:color="auto"/>
              </w:divBdr>
            </w:div>
            <w:div w:id="417754204">
              <w:marLeft w:val="0"/>
              <w:marRight w:val="0"/>
              <w:marTop w:val="0"/>
              <w:marBottom w:val="0"/>
              <w:divBdr>
                <w:top w:val="none" w:sz="0" w:space="0" w:color="auto"/>
                <w:left w:val="none" w:sz="0" w:space="0" w:color="auto"/>
                <w:bottom w:val="none" w:sz="0" w:space="0" w:color="auto"/>
                <w:right w:val="none" w:sz="0" w:space="0" w:color="auto"/>
              </w:divBdr>
            </w:div>
            <w:div w:id="87026855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393692690">
              <w:marLeft w:val="0"/>
              <w:marRight w:val="0"/>
              <w:marTop w:val="0"/>
              <w:marBottom w:val="0"/>
              <w:divBdr>
                <w:top w:val="none" w:sz="0" w:space="0" w:color="auto"/>
                <w:left w:val="none" w:sz="0" w:space="0" w:color="auto"/>
                <w:bottom w:val="none" w:sz="0" w:space="0" w:color="auto"/>
                <w:right w:val="none" w:sz="0" w:space="0" w:color="auto"/>
              </w:divBdr>
            </w:div>
            <w:div w:id="163975390">
              <w:marLeft w:val="0"/>
              <w:marRight w:val="0"/>
              <w:marTop w:val="0"/>
              <w:marBottom w:val="0"/>
              <w:divBdr>
                <w:top w:val="none" w:sz="0" w:space="0" w:color="auto"/>
                <w:left w:val="none" w:sz="0" w:space="0" w:color="auto"/>
                <w:bottom w:val="none" w:sz="0" w:space="0" w:color="auto"/>
                <w:right w:val="none" w:sz="0" w:space="0" w:color="auto"/>
              </w:divBdr>
            </w:div>
            <w:div w:id="795222901">
              <w:marLeft w:val="0"/>
              <w:marRight w:val="0"/>
              <w:marTop w:val="0"/>
              <w:marBottom w:val="0"/>
              <w:divBdr>
                <w:top w:val="none" w:sz="0" w:space="0" w:color="auto"/>
                <w:left w:val="none" w:sz="0" w:space="0" w:color="auto"/>
                <w:bottom w:val="none" w:sz="0" w:space="0" w:color="auto"/>
                <w:right w:val="none" w:sz="0" w:space="0" w:color="auto"/>
              </w:divBdr>
            </w:div>
            <w:div w:id="1451051021">
              <w:marLeft w:val="0"/>
              <w:marRight w:val="0"/>
              <w:marTop w:val="0"/>
              <w:marBottom w:val="0"/>
              <w:divBdr>
                <w:top w:val="none" w:sz="0" w:space="0" w:color="auto"/>
                <w:left w:val="none" w:sz="0" w:space="0" w:color="auto"/>
                <w:bottom w:val="none" w:sz="0" w:space="0" w:color="auto"/>
                <w:right w:val="none" w:sz="0" w:space="0" w:color="auto"/>
              </w:divBdr>
            </w:div>
            <w:div w:id="1016619394">
              <w:marLeft w:val="0"/>
              <w:marRight w:val="0"/>
              <w:marTop w:val="0"/>
              <w:marBottom w:val="0"/>
              <w:divBdr>
                <w:top w:val="none" w:sz="0" w:space="0" w:color="auto"/>
                <w:left w:val="none" w:sz="0" w:space="0" w:color="auto"/>
                <w:bottom w:val="none" w:sz="0" w:space="0" w:color="auto"/>
                <w:right w:val="none" w:sz="0" w:space="0" w:color="auto"/>
              </w:divBdr>
            </w:div>
            <w:div w:id="1779837564">
              <w:marLeft w:val="0"/>
              <w:marRight w:val="0"/>
              <w:marTop w:val="0"/>
              <w:marBottom w:val="0"/>
              <w:divBdr>
                <w:top w:val="none" w:sz="0" w:space="0" w:color="auto"/>
                <w:left w:val="none" w:sz="0" w:space="0" w:color="auto"/>
                <w:bottom w:val="none" w:sz="0" w:space="0" w:color="auto"/>
                <w:right w:val="none" w:sz="0" w:space="0" w:color="auto"/>
              </w:divBdr>
            </w:div>
            <w:div w:id="2047366631">
              <w:marLeft w:val="0"/>
              <w:marRight w:val="0"/>
              <w:marTop w:val="0"/>
              <w:marBottom w:val="0"/>
              <w:divBdr>
                <w:top w:val="none" w:sz="0" w:space="0" w:color="auto"/>
                <w:left w:val="none" w:sz="0" w:space="0" w:color="auto"/>
                <w:bottom w:val="none" w:sz="0" w:space="0" w:color="auto"/>
                <w:right w:val="none" w:sz="0" w:space="0" w:color="auto"/>
              </w:divBdr>
            </w:div>
            <w:div w:id="477040640">
              <w:marLeft w:val="0"/>
              <w:marRight w:val="0"/>
              <w:marTop w:val="0"/>
              <w:marBottom w:val="0"/>
              <w:divBdr>
                <w:top w:val="none" w:sz="0" w:space="0" w:color="auto"/>
                <w:left w:val="none" w:sz="0" w:space="0" w:color="auto"/>
                <w:bottom w:val="none" w:sz="0" w:space="0" w:color="auto"/>
                <w:right w:val="none" w:sz="0" w:space="0" w:color="auto"/>
              </w:divBdr>
            </w:div>
            <w:div w:id="1649281882">
              <w:marLeft w:val="0"/>
              <w:marRight w:val="0"/>
              <w:marTop w:val="0"/>
              <w:marBottom w:val="0"/>
              <w:divBdr>
                <w:top w:val="none" w:sz="0" w:space="0" w:color="auto"/>
                <w:left w:val="none" w:sz="0" w:space="0" w:color="auto"/>
                <w:bottom w:val="none" w:sz="0" w:space="0" w:color="auto"/>
                <w:right w:val="none" w:sz="0" w:space="0" w:color="auto"/>
              </w:divBdr>
            </w:div>
            <w:div w:id="1987394250">
              <w:marLeft w:val="0"/>
              <w:marRight w:val="0"/>
              <w:marTop w:val="0"/>
              <w:marBottom w:val="0"/>
              <w:divBdr>
                <w:top w:val="none" w:sz="0" w:space="0" w:color="auto"/>
                <w:left w:val="none" w:sz="0" w:space="0" w:color="auto"/>
                <w:bottom w:val="none" w:sz="0" w:space="0" w:color="auto"/>
                <w:right w:val="none" w:sz="0" w:space="0" w:color="auto"/>
              </w:divBdr>
            </w:div>
            <w:div w:id="1672174876">
              <w:marLeft w:val="0"/>
              <w:marRight w:val="0"/>
              <w:marTop w:val="0"/>
              <w:marBottom w:val="0"/>
              <w:divBdr>
                <w:top w:val="none" w:sz="0" w:space="0" w:color="auto"/>
                <w:left w:val="none" w:sz="0" w:space="0" w:color="auto"/>
                <w:bottom w:val="none" w:sz="0" w:space="0" w:color="auto"/>
                <w:right w:val="none" w:sz="0" w:space="0" w:color="auto"/>
              </w:divBdr>
            </w:div>
            <w:div w:id="336419137">
              <w:marLeft w:val="0"/>
              <w:marRight w:val="0"/>
              <w:marTop w:val="0"/>
              <w:marBottom w:val="0"/>
              <w:divBdr>
                <w:top w:val="none" w:sz="0" w:space="0" w:color="auto"/>
                <w:left w:val="none" w:sz="0" w:space="0" w:color="auto"/>
                <w:bottom w:val="none" w:sz="0" w:space="0" w:color="auto"/>
                <w:right w:val="none" w:sz="0" w:space="0" w:color="auto"/>
              </w:divBdr>
            </w:div>
            <w:div w:id="1203447508">
              <w:marLeft w:val="0"/>
              <w:marRight w:val="0"/>
              <w:marTop w:val="0"/>
              <w:marBottom w:val="0"/>
              <w:divBdr>
                <w:top w:val="none" w:sz="0" w:space="0" w:color="auto"/>
                <w:left w:val="none" w:sz="0" w:space="0" w:color="auto"/>
                <w:bottom w:val="none" w:sz="0" w:space="0" w:color="auto"/>
                <w:right w:val="none" w:sz="0" w:space="0" w:color="auto"/>
              </w:divBdr>
            </w:div>
            <w:div w:id="707679662">
              <w:marLeft w:val="0"/>
              <w:marRight w:val="0"/>
              <w:marTop w:val="0"/>
              <w:marBottom w:val="0"/>
              <w:divBdr>
                <w:top w:val="none" w:sz="0" w:space="0" w:color="auto"/>
                <w:left w:val="none" w:sz="0" w:space="0" w:color="auto"/>
                <w:bottom w:val="none" w:sz="0" w:space="0" w:color="auto"/>
                <w:right w:val="none" w:sz="0" w:space="0" w:color="auto"/>
              </w:divBdr>
            </w:div>
            <w:div w:id="469715336">
              <w:marLeft w:val="0"/>
              <w:marRight w:val="0"/>
              <w:marTop w:val="0"/>
              <w:marBottom w:val="0"/>
              <w:divBdr>
                <w:top w:val="none" w:sz="0" w:space="0" w:color="auto"/>
                <w:left w:val="none" w:sz="0" w:space="0" w:color="auto"/>
                <w:bottom w:val="none" w:sz="0" w:space="0" w:color="auto"/>
                <w:right w:val="none" w:sz="0" w:space="0" w:color="auto"/>
              </w:divBdr>
            </w:div>
            <w:div w:id="44137567">
              <w:marLeft w:val="0"/>
              <w:marRight w:val="0"/>
              <w:marTop w:val="0"/>
              <w:marBottom w:val="0"/>
              <w:divBdr>
                <w:top w:val="none" w:sz="0" w:space="0" w:color="auto"/>
                <w:left w:val="none" w:sz="0" w:space="0" w:color="auto"/>
                <w:bottom w:val="none" w:sz="0" w:space="0" w:color="auto"/>
                <w:right w:val="none" w:sz="0" w:space="0" w:color="auto"/>
              </w:divBdr>
            </w:div>
            <w:div w:id="1835611247">
              <w:marLeft w:val="0"/>
              <w:marRight w:val="0"/>
              <w:marTop w:val="0"/>
              <w:marBottom w:val="0"/>
              <w:divBdr>
                <w:top w:val="none" w:sz="0" w:space="0" w:color="auto"/>
                <w:left w:val="none" w:sz="0" w:space="0" w:color="auto"/>
                <w:bottom w:val="none" w:sz="0" w:space="0" w:color="auto"/>
                <w:right w:val="none" w:sz="0" w:space="0" w:color="auto"/>
              </w:divBdr>
            </w:div>
            <w:div w:id="494540692">
              <w:marLeft w:val="0"/>
              <w:marRight w:val="0"/>
              <w:marTop w:val="0"/>
              <w:marBottom w:val="0"/>
              <w:divBdr>
                <w:top w:val="none" w:sz="0" w:space="0" w:color="auto"/>
                <w:left w:val="none" w:sz="0" w:space="0" w:color="auto"/>
                <w:bottom w:val="none" w:sz="0" w:space="0" w:color="auto"/>
                <w:right w:val="none" w:sz="0" w:space="0" w:color="auto"/>
              </w:divBdr>
            </w:div>
            <w:div w:id="254897361">
              <w:marLeft w:val="0"/>
              <w:marRight w:val="0"/>
              <w:marTop w:val="0"/>
              <w:marBottom w:val="0"/>
              <w:divBdr>
                <w:top w:val="none" w:sz="0" w:space="0" w:color="auto"/>
                <w:left w:val="none" w:sz="0" w:space="0" w:color="auto"/>
                <w:bottom w:val="none" w:sz="0" w:space="0" w:color="auto"/>
                <w:right w:val="none" w:sz="0" w:space="0" w:color="auto"/>
              </w:divBdr>
            </w:div>
            <w:div w:id="1044479625">
              <w:marLeft w:val="0"/>
              <w:marRight w:val="0"/>
              <w:marTop w:val="0"/>
              <w:marBottom w:val="0"/>
              <w:divBdr>
                <w:top w:val="none" w:sz="0" w:space="0" w:color="auto"/>
                <w:left w:val="none" w:sz="0" w:space="0" w:color="auto"/>
                <w:bottom w:val="none" w:sz="0" w:space="0" w:color="auto"/>
                <w:right w:val="none" w:sz="0" w:space="0" w:color="auto"/>
              </w:divBdr>
            </w:div>
            <w:div w:id="2037003406">
              <w:marLeft w:val="0"/>
              <w:marRight w:val="0"/>
              <w:marTop w:val="0"/>
              <w:marBottom w:val="0"/>
              <w:divBdr>
                <w:top w:val="none" w:sz="0" w:space="0" w:color="auto"/>
                <w:left w:val="none" w:sz="0" w:space="0" w:color="auto"/>
                <w:bottom w:val="none" w:sz="0" w:space="0" w:color="auto"/>
                <w:right w:val="none" w:sz="0" w:space="0" w:color="auto"/>
              </w:divBdr>
            </w:div>
            <w:div w:id="857233796">
              <w:marLeft w:val="0"/>
              <w:marRight w:val="0"/>
              <w:marTop w:val="0"/>
              <w:marBottom w:val="0"/>
              <w:divBdr>
                <w:top w:val="none" w:sz="0" w:space="0" w:color="auto"/>
                <w:left w:val="none" w:sz="0" w:space="0" w:color="auto"/>
                <w:bottom w:val="none" w:sz="0" w:space="0" w:color="auto"/>
                <w:right w:val="none" w:sz="0" w:space="0" w:color="auto"/>
              </w:divBdr>
            </w:div>
            <w:div w:id="865019934">
              <w:marLeft w:val="0"/>
              <w:marRight w:val="0"/>
              <w:marTop w:val="0"/>
              <w:marBottom w:val="0"/>
              <w:divBdr>
                <w:top w:val="none" w:sz="0" w:space="0" w:color="auto"/>
                <w:left w:val="none" w:sz="0" w:space="0" w:color="auto"/>
                <w:bottom w:val="none" w:sz="0" w:space="0" w:color="auto"/>
                <w:right w:val="none" w:sz="0" w:space="0" w:color="auto"/>
              </w:divBdr>
            </w:div>
            <w:div w:id="544171875">
              <w:marLeft w:val="0"/>
              <w:marRight w:val="0"/>
              <w:marTop w:val="0"/>
              <w:marBottom w:val="0"/>
              <w:divBdr>
                <w:top w:val="none" w:sz="0" w:space="0" w:color="auto"/>
                <w:left w:val="none" w:sz="0" w:space="0" w:color="auto"/>
                <w:bottom w:val="none" w:sz="0" w:space="0" w:color="auto"/>
                <w:right w:val="none" w:sz="0" w:space="0" w:color="auto"/>
              </w:divBdr>
            </w:div>
            <w:div w:id="1446340598">
              <w:marLeft w:val="0"/>
              <w:marRight w:val="0"/>
              <w:marTop w:val="0"/>
              <w:marBottom w:val="0"/>
              <w:divBdr>
                <w:top w:val="none" w:sz="0" w:space="0" w:color="auto"/>
                <w:left w:val="none" w:sz="0" w:space="0" w:color="auto"/>
                <w:bottom w:val="none" w:sz="0" w:space="0" w:color="auto"/>
                <w:right w:val="none" w:sz="0" w:space="0" w:color="auto"/>
              </w:divBdr>
            </w:div>
            <w:div w:id="2043508605">
              <w:marLeft w:val="0"/>
              <w:marRight w:val="0"/>
              <w:marTop w:val="0"/>
              <w:marBottom w:val="0"/>
              <w:divBdr>
                <w:top w:val="none" w:sz="0" w:space="0" w:color="auto"/>
                <w:left w:val="none" w:sz="0" w:space="0" w:color="auto"/>
                <w:bottom w:val="none" w:sz="0" w:space="0" w:color="auto"/>
                <w:right w:val="none" w:sz="0" w:space="0" w:color="auto"/>
              </w:divBdr>
            </w:div>
            <w:div w:id="322977864">
              <w:marLeft w:val="0"/>
              <w:marRight w:val="0"/>
              <w:marTop w:val="0"/>
              <w:marBottom w:val="0"/>
              <w:divBdr>
                <w:top w:val="none" w:sz="0" w:space="0" w:color="auto"/>
                <w:left w:val="none" w:sz="0" w:space="0" w:color="auto"/>
                <w:bottom w:val="none" w:sz="0" w:space="0" w:color="auto"/>
                <w:right w:val="none" w:sz="0" w:space="0" w:color="auto"/>
              </w:divBdr>
            </w:div>
            <w:div w:id="851722949">
              <w:marLeft w:val="0"/>
              <w:marRight w:val="0"/>
              <w:marTop w:val="0"/>
              <w:marBottom w:val="0"/>
              <w:divBdr>
                <w:top w:val="none" w:sz="0" w:space="0" w:color="auto"/>
                <w:left w:val="none" w:sz="0" w:space="0" w:color="auto"/>
                <w:bottom w:val="none" w:sz="0" w:space="0" w:color="auto"/>
                <w:right w:val="none" w:sz="0" w:space="0" w:color="auto"/>
              </w:divBdr>
            </w:div>
            <w:div w:id="726608170">
              <w:marLeft w:val="0"/>
              <w:marRight w:val="0"/>
              <w:marTop w:val="0"/>
              <w:marBottom w:val="0"/>
              <w:divBdr>
                <w:top w:val="none" w:sz="0" w:space="0" w:color="auto"/>
                <w:left w:val="none" w:sz="0" w:space="0" w:color="auto"/>
                <w:bottom w:val="none" w:sz="0" w:space="0" w:color="auto"/>
                <w:right w:val="none" w:sz="0" w:space="0" w:color="auto"/>
              </w:divBdr>
            </w:div>
            <w:div w:id="1399548092">
              <w:marLeft w:val="0"/>
              <w:marRight w:val="0"/>
              <w:marTop w:val="0"/>
              <w:marBottom w:val="0"/>
              <w:divBdr>
                <w:top w:val="none" w:sz="0" w:space="0" w:color="auto"/>
                <w:left w:val="none" w:sz="0" w:space="0" w:color="auto"/>
                <w:bottom w:val="none" w:sz="0" w:space="0" w:color="auto"/>
                <w:right w:val="none" w:sz="0" w:space="0" w:color="auto"/>
              </w:divBdr>
            </w:div>
            <w:div w:id="727387962">
              <w:marLeft w:val="0"/>
              <w:marRight w:val="0"/>
              <w:marTop w:val="0"/>
              <w:marBottom w:val="0"/>
              <w:divBdr>
                <w:top w:val="none" w:sz="0" w:space="0" w:color="auto"/>
                <w:left w:val="none" w:sz="0" w:space="0" w:color="auto"/>
                <w:bottom w:val="none" w:sz="0" w:space="0" w:color="auto"/>
                <w:right w:val="none" w:sz="0" w:space="0" w:color="auto"/>
              </w:divBdr>
            </w:div>
            <w:div w:id="638534691">
              <w:marLeft w:val="0"/>
              <w:marRight w:val="0"/>
              <w:marTop w:val="0"/>
              <w:marBottom w:val="0"/>
              <w:divBdr>
                <w:top w:val="none" w:sz="0" w:space="0" w:color="auto"/>
                <w:left w:val="none" w:sz="0" w:space="0" w:color="auto"/>
                <w:bottom w:val="none" w:sz="0" w:space="0" w:color="auto"/>
                <w:right w:val="none" w:sz="0" w:space="0" w:color="auto"/>
              </w:divBdr>
            </w:div>
            <w:div w:id="540093061">
              <w:marLeft w:val="0"/>
              <w:marRight w:val="0"/>
              <w:marTop w:val="0"/>
              <w:marBottom w:val="0"/>
              <w:divBdr>
                <w:top w:val="none" w:sz="0" w:space="0" w:color="auto"/>
                <w:left w:val="none" w:sz="0" w:space="0" w:color="auto"/>
                <w:bottom w:val="none" w:sz="0" w:space="0" w:color="auto"/>
                <w:right w:val="none" w:sz="0" w:space="0" w:color="auto"/>
              </w:divBdr>
            </w:div>
            <w:div w:id="1202088892">
              <w:marLeft w:val="0"/>
              <w:marRight w:val="0"/>
              <w:marTop w:val="0"/>
              <w:marBottom w:val="0"/>
              <w:divBdr>
                <w:top w:val="none" w:sz="0" w:space="0" w:color="auto"/>
                <w:left w:val="none" w:sz="0" w:space="0" w:color="auto"/>
                <w:bottom w:val="none" w:sz="0" w:space="0" w:color="auto"/>
                <w:right w:val="none" w:sz="0" w:space="0" w:color="auto"/>
              </w:divBdr>
            </w:div>
            <w:div w:id="1096172919">
              <w:marLeft w:val="0"/>
              <w:marRight w:val="0"/>
              <w:marTop w:val="0"/>
              <w:marBottom w:val="0"/>
              <w:divBdr>
                <w:top w:val="none" w:sz="0" w:space="0" w:color="auto"/>
                <w:left w:val="none" w:sz="0" w:space="0" w:color="auto"/>
                <w:bottom w:val="none" w:sz="0" w:space="0" w:color="auto"/>
                <w:right w:val="none" w:sz="0" w:space="0" w:color="auto"/>
              </w:divBdr>
            </w:div>
            <w:div w:id="143014873">
              <w:marLeft w:val="0"/>
              <w:marRight w:val="0"/>
              <w:marTop w:val="0"/>
              <w:marBottom w:val="0"/>
              <w:divBdr>
                <w:top w:val="none" w:sz="0" w:space="0" w:color="auto"/>
                <w:left w:val="none" w:sz="0" w:space="0" w:color="auto"/>
                <w:bottom w:val="none" w:sz="0" w:space="0" w:color="auto"/>
                <w:right w:val="none" w:sz="0" w:space="0" w:color="auto"/>
              </w:divBdr>
            </w:div>
            <w:div w:id="325331163">
              <w:marLeft w:val="0"/>
              <w:marRight w:val="0"/>
              <w:marTop w:val="0"/>
              <w:marBottom w:val="0"/>
              <w:divBdr>
                <w:top w:val="none" w:sz="0" w:space="0" w:color="auto"/>
                <w:left w:val="none" w:sz="0" w:space="0" w:color="auto"/>
                <w:bottom w:val="none" w:sz="0" w:space="0" w:color="auto"/>
                <w:right w:val="none" w:sz="0" w:space="0" w:color="auto"/>
              </w:divBdr>
            </w:div>
            <w:div w:id="1813598346">
              <w:marLeft w:val="0"/>
              <w:marRight w:val="0"/>
              <w:marTop w:val="0"/>
              <w:marBottom w:val="0"/>
              <w:divBdr>
                <w:top w:val="none" w:sz="0" w:space="0" w:color="auto"/>
                <w:left w:val="none" w:sz="0" w:space="0" w:color="auto"/>
                <w:bottom w:val="none" w:sz="0" w:space="0" w:color="auto"/>
                <w:right w:val="none" w:sz="0" w:space="0" w:color="auto"/>
              </w:divBdr>
            </w:div>
            <w:div w:id="1852643710">
              <w:marLeft w:val="0"/>
              <w:marRight w:val="0"/>
              <w:marTop w:val="0"/>
              <w:marBottom w:val="0"/>
              <w:divBdr>
                <w:top w:val="none" w:sz="0" w:space="0" w:color="auto"/>
                <w:left w:val="none" w:sz="0" w:space="0" w:color="auto"/>
                <w:bottom w:val="none" w:sz="0" w:space="0" w:color="auto"/>
                <w:right w:val="none" w:sz="0" w:space="0" w:color="auto"/>
              </w:divBdr>
            </w:div>
            <w:div w:id="49888400">
              <w:marLeft w:val="0"/>
              <w:marRight w:val="0"/>
              <w:marTop w:val="0"/>
              <w:marBottom w:val="0"/>
              <w:divBdr>
                <w:top w:val="none" w:sz="0" w:space="0" w:color="auto"/>
                <w:left w:val="none" w:sz="0" w:space="0" w:color="auto"/>
                <w:bottom w:val="none" w:sz="0" w:space="0" w:color="auto"/>
                <w:right w:val="none" w:sz="0" w:space="0" w:color="auto"/>
              </w:divBdr>
            </w:div>
            <w:div w:id="1947232174">
              <w:marLeft w:val="0"/>
              <w:marRight w:val="0"/>
              <w:marTop w:val="0"/>
              <w:marBottom w:val="0"/>
              <w:divBdr>
                <w:top w:val="none" w:sz="0" w:space="0" w:color="auto"/>
                <w:left w:val="none" w:sz="0" w:space="0" w:color="auto"/>
                <w:bottom w:val="none" w:sz="0" w:space="0" w:color="auto"/>
                <w:right w:val="none" w:sz="0" w:space="0" w:color="auto"/>
              </w:divBdr>
            </w:div>
            <w:div w:id="637343777">
              <w:marLeft w:val="0"/>
              <w:marRight w:val="0"/>
              <w:marTop w:val="0"/>
              <w:marBottom w:val="0"/>
              <w:divBdr>
                <w:top w:val="none" w:sz="0" w:space="0" w:color="auto"/>
                <w:left w:val="none" w:sz="0" w:space="0" w:color="auto"/>
                <w:bottom w:val="none" w:sz="0" w:space="0" w:color="auto"/>
                <w:right w:val="none" w:sz="0" w:space="0" w:color="auto"/>
              </w:divBdr>
            </w:div>
            <w:div w:id="696810520">
              <w:marLeft w:val="0"/>
              <w:marRight w:val="0"/>
              <w:marTop w:val="0"/>
              <w:marBottom w:val="0"/>
              <w:divBdr>
                <w:top w:val="none" w:sz="0" w:space="0" w:color="auto"/>
                <w:left w:val="none" w:sz="0" w:space="0" w:color="auto"/>
                <w:bottom w:val="none" w:sz="0" w:space="0" w:color="auto"/>
                <w:right w:val="none" w:sz="0" w:space="0" w:color="auto"/>
              </w:divBdr>
            </w:div>
            <w:div w:id="1149321025">
              <w:marLeft w:val="0"/>
              <w:marRight w:val="0"/>
              <w:marTop w:val="0"/>
              <w:marBottom w:val="0"/>
              <w:divBdr>
                <w:top w:val="none" w:sz="0" w:space="0" w:color="auto"/>
                <w:left w:val="none" w:sz="0" w:space="0" w:color="auto"/>
                <w:bottom w:val="none" w:sz="0" w:space="0" w:color="auto"/>
                <w:right w:val="none" w:sz="0" w:space="0" w:color="auto"/>
              </w:divBdr>
            </w:div>
            <w:div w:id="1307780753">
              <w:marLeft w:val="0"/>
              <w:marRight w:val="0"/>
              <w:marTop w:val="0"/>
              <w:marBottom w:val="0"/>
              <w:divBdr>
                <w:top w:val="none" w:sz="0" w:space="0" w:color="auto"/>
                <w:left w:val="none" w:sz="0" w:space="0" w:color="auto"/>
                <w:bottom w:val="none" w:sz="0" w:space="0" w:color="auto"/>
                <w:right w:val="none" w:sz="0" w:space="0" w:color="auto"/>
              </w:divBdr>
            </w:div>
            <w:div w:id="305621419">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673872035">
              <w:marLeft w:val="0"/>
              <w:marRight w:val="0"/>
              <w:marTop w:val="0"/>
              <w:marBottom w:val="0"/>
              <w:divBdr>
                <w:top w:val="none" w:sz="0" w:space="0" w:color="auto"/>
                <w:left w:val="none" w:sz="0" w:space="0" w:color="auto"/>
                <w:bottom w:val="none" w:sz="0" w:space="0" w:color="auto"/>
                <w:right w:val="none" w:sz="0" w:space="0" w:color="auto"/>
              </w:divBdr>
            </w:div>
            <w:div w:id="251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986">
      <w:bodyDiv w:val="1"/>
      <w:marLeft w:val="0"/>
      <w:marRight w:val="0"/>
      <w:marTop w:val="0"/>
      <w:marBottom w:val="0"/>
      <w:divBdr>
        <w:top w:val="none" w:sz="0" w:space="0" w:color="auto"/>
        <w:left w:val="none" w:sz="0" w:space="0" w:color="auto"/>
        <w:bottom w:val="none" w:sz="0" w:space="0" w:color="auto"/>
        <w:right w:val="none" w:sz="0" w:space="0" w:color="auto"/>
      </w:divBdr>
    </w:div>
    <w:div w:id="5118393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638">
          <w:marLeft w:val="0"/>
          <w:marRight w:val="0"/>
          <w:marTop w:val="0"/>
          <w:marBottom w:val="0"/>
          <w:divBdr>
            <w:top w:val="none" w:sz="0" w:space="0" w:color="auto"/>
            <w:left w:val="none" w:sz="0" w:space="0" w:color="auto"/>
            <w:bottom w:val="none" w:sz="0" w:space="0" w:color="auto"/>
            <w:right w:val="none" w:sz="0" w:space="0" w:color="auto"/>
          </w:divBdr>
          <w:divsChild>
            <w:div w:id="223419699">
              <w:marLeft w:val="-105"/>
              <w:marRight w:val="-120"/>
              <w:marTop w:val="0"/>
              <w:marBottom w:val="0"/>
              <w:divBdr>
                <w:top w:val="none" w:sz="0" w:space="0" w:color="auto"/>
                <w:left w:val="none" w:sz="0" w:space="0" w:color="auto"/>
                <w:bottom w:val="none" w:sz="0" w:space="0" w:color="auto"/>
                <w:right w:val="none" w:sz="0" w:space="0" w:color="auto"/>
              </w:divBdr>
              <w:divsChild>
                <w:div w:id="959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3163">
      <w:bodyDiv w:val="1"/>
      <w:marLeft w:val="0"/>
      <w:marRight w:val="0"/>
      <w:marTop w:val="0"/>
      <w:marBottom w:val="0"/>
      <w:divBdr>
        <w:top w:val="none" w:sz="0" w:space="0" w:color="auto"/>
        <w:left w:val="none" w:sz="0" w:space="0" w:color="auto"/>
        <w:bottom w:val="none" w:sz="0" w:space="0" w:color="auto"/>
        <w:right w:val="none" w:sz="0" w:space="0" w:color="auto"/>
      </w:divBdr>
      <w:divsChild>
        <w:div w:id="1933464876">
          <w:marLeft w:val="0"/>
          <w:marRight w:val="0"/>
          <w:marTop w:val="0"/>
          <w:marBottom w:val="0"/>
          <w:divBdr>
            <w:top w:val="none" w:sz="0" w:space="0" w:color="auto"/>
            <w:left w:val="none" w:sz="0" w:space="0" w:color="auto"/>
            <w:bottom w:val="none" w:sz="0" w:space="0" w:color="auto"/>
            <w:right w:val="none" w:sz="0" w:space="0" w:color="auto"/>
          </w:divBdr>
          <w:divsChild>
            <w:div w:id="952438691">
              <w:marLeft w:val="0"/>
              <w:marRight w:val="0"/>
              <w:marTop w:val="0"/>
              <w:marBottom w:val="0"/>
              <w:divBdr>
                <w:top w:val="none" w:sz="0" w:space="0" w:color="auto"/>
                <w:left w:val="none" w:sz="0" w:space="0" w:color="auto"/>
                <w:bottom w:val="none" w:sz="0" w:space="0" w:color="auto"/>
                <w:right w:val="none" w:sz="0" w:space="0" w:color="auto"/>
              </w:divBdr>
              <w:divsChild>
                <w:div w:id="1291591523">
                  <w:marLeft w:val="0"/>
                  <w:marRight w:val="0"/>
                  <w:marTop w:val="0"/>
                  <w:marBottom w:val="0"/>
                  <w:divBdr>
                    <w:top w:val="none" w:sz="0" w:space="0" w:color="auto"/>
                    <w:left w:val="none" w:sz="0" w:space="0" w:color="auto"/>
                    <w:bottom w:val="none" w:sz="0" w:space="0" w:color="auto"/>
                    <w:right w:val="none" w:sz="0" w:space="0" w:color="auto"/>
                  </w:divBdr>
                  <w:divsChild>
                    <w:div w:id="1398355980">
                      <w:marLeft w:val="0"/>
                      <w:marRight w:val="-360"/>
                      <w:marTop w:val="0"/>
                      <w:marBottom w:val="0"/>
                      <w:divBdr>
                        <w:top w:val="none" w:sz="0" w:space="0" w:color="auto"/>
                        <w:left w:val="none" w:sz="0" w:space="0" w:color="auto"/>
                        <w:bottom w:val="none" w:sz="0" w:space="0" w:color="auto"/>
                        <w:right w:val="none" w:sz="0" w:space="0" w:color="auto"/>
                      </w:divBdr>
                      <w:divsChild>
                        <w:div w:id="1298799123">
                          <w:marLeft w:val="0"/>
                          <w:marRight w:val="0"/>
                          <w:marTop w:val="0"/>
                          <w:marBottom w:val="0"/>
                          <w:divBdr>
                            <w:top w:val="none" w:sz="0" w:space="0" w:color="auto"/>
                            <w:left w:val="none" w:sz="0" w:space="0" w:color="auto"/>
                            <w:bottom w:val="none" w:sz="0" w:space="0" w:color="auto"/>
                            <w:right w:val="none" w:sz="0" w:space="0" w:color="auto"/>
                          </w:divBdr>
                          <w:divsChild>
                            <w:div w:id="1984501717">
                              <w:marLeft w:val="0"/>
                              <w:marRight w:val="0"/>
                              <w:marTop w:val="0"/>
                              <w:marBottom w:val="0"/>
                              <w:divBdr>
                                <w:top w:val="none" w:sz="0" w:space="0" w:color="auto"/>
                                <w:left w:val="none" w:sz="0" w:space="0" w:color="auto"/>
                                <w:bottom w:val="none" w:sz="0" w:space="0" w:color="auto"/>
                                <w:right w:val="none" w:sz="0" w:space="0" w:color="auto"/>
                              </w:divBdr>
                              <w:divsChild>
                                <w:div w:id="650141539">
                                  <w:marLeft w:val="0"/>
                                  <w:marRight w:val="0"/>
                                  <w:marTop w:val="0"/>
                                  <w:marBottom w:val="0"/>
                                  <w:divBdr>
                                    <w:top w:val="none" w:sz="0" w:space="0" w:color="auto"/>
                                    <w:left w:val="none" w:sz="0" w:space="0" w:color="auto"/>
                                    <w:bottom w:val="none" w:sz="0" w:space="0" w:color="auto"/>
                                    <w:right w:val="none" w:sz="0" w:space="0" w:color="auto"/>
                                  </w:divBdr>
                                  <w:divsChild>
                                    <w:div w:id="2138179332">
                                      <w:marLeft w:val="0"/>
                                      <w:marRight w:val="0"/>
                                      <w:marTop w:val="0"/>
                                      <w:marBottom w:val="0"/>
                                      <w:divBdr>
                                        <w:top w:val="none" w:sz="0" w:space="0" w:color="auto"/>
                                        <w:left w:val="none" w:sz="0" w:space="0" w:color="auto"/>
                                        <w:bottom w:val="none" w:sz="0" w:space="0" w:color="auto"/>
                                        <w:right w:val="none" w:sz="0" w:space="0" w:color="auto"/>
                                      </w:divBdr>
                                      <w:divsChild>
                                        <w:div w:id="189535931">
                                          <w:marLeft w:val="0"/>
                                          <w:marRight w:val="0"/>
                                          <w:marTop w:val="0"/>
                                          <w:marBottom w:val="0"/>
                                          <w:divBdr>
                                            <w:top w:val="none" w:sz="0" w:space="0" w:color="auto"/>
                                            <w:left w:val="none" w:sz="0" w:space="0" w:color="auto"/>
                                            <w:bottom w:val="none" w:sz="0" w:space="0" w:color="auto"/>
                                            <w:right w:val="none" w:sz="0" w:space="0" w:color="auto"/>
                                          </w:divBdr>
                                          <w:divsChild>
                                            <w:div w:id="1266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899251">
      <w:bodyDiv w:val="1"/>
      <w:marLeft w:val="0"/>
      <w:marRight w:val="0"/>
      <w:marTop w:val="0"/>
      <w:marBottom w:val="0"/>
      <w:divBdr>
        <w:top w:val="none" w:sz="0" w:space="0" w:color="auto"/>
        <w:left w:val="none" w:sz="0" w:space="0" w:color="auto"/>
        <w:bottom w:val="none" w:sz="0" w:space="0" w:color="auto"/>
        <w:right w:val="none" w:sz="0" w:space="0" w:color="auto"/>
      </w:divBdr>
    </w:div>
    <w:div w:id="780153115">
      <w:bodyDiv w:val="1"/>
      <w:marLeft w:val="0"/>
      <w:marRight w:val="0"/>
      <w:marTop w:val="0"/>
      <w:marBottom w:val="0"/>
      <w:divBdr>
        <w:top w:val="none" w:sz="0" w:space="0" w:color="auto"/>
        <w:left w:val="none" w:sz="0" w:space="0" w:color="auto"/>
        <w:bottom w:val="none" w:sz="0" w:space="0" w:color="auto"/>
        <w:right w:val="none" w:sz="0" w:space="0" w:color="auto"/>
      </w:divBdr>
    </w:div>
    <w:div w:id="849758401">
      <w:bodyDiv w:val="1"/>
      <w:marLeft w:val="0"/>
      <w:marRight w:val="0"/>
      <w:marTop w:val="0"/>
      <w:marBottom w:val="0"/>
      <w:divBdr>
        <w:top w:val="none" w:sz="0" w:space="0" w:color="auto"/>
        <w:left w:val="none" w:sz="0" w:space="0" w:color="auto"/>
        <w:bottom w:val="none" w:sz="0" w:space="0" w:color="auto"/>
        <w:right w:val="none" w:sz="0" w:space="0" w:color="auto"/>
      </w:divBdr>
    </w:div>
    <w:div w:id="891230917">
      <w:bodyDiv w:val="1"/>
      <w:marLeft w:val="0"/>
      <w:marRight w:val="0"/>
      <w:marTop w:val="0"/>
      <w:marBottom w:val="0"/>
      <w:divBdr>
        <w:top w:val="none" w:sz="0" w:space="0" w:color="auto"/>
        <w:left w:val="none" w:sz="0" w:space="0" w:color="auto"/>
        <w:bottom w:val="none" w:sz="0" w:space="0" w:color="auto"/>
        <w:right w:val="none" w:sz="0" w:space="0" w:color="auto"/>
      </w:divBdr>
    </w:div>
    <w:div w:id="903493418">
      <w:bodyDiv w:val="1"/>
      <w:marLeft w:val="0"/>
      <w:marRight w:val="0"/>
      <w:marTop w:val="0"/>
      <w:marBottom w:val="0"/>
      <w:divBdr>
        <w:top w:val="none" w:sz="0" w:space="0" w:color="auto"/>
        <w:left w:val="none" w:sz="0" w:space="0" w:color="auto"/>
        <w:bottom w:val="none" w:sz="0" w:space="0" w:color="auto"/>
        <w:right w:val="none" w:sz="0" w:space="0" w:color="auto"/>
      </w:divBdr>
    </w:div>
    <w:div w:id="1064720424">
      <w:bodyDiv w:val="1"/>
      <w:marLeft w:val="0"/>
      <w:marRight w:val="0"/>
      <w:marTop w:val="0"/>
      <w:marBottom w:val="0"/>
      <w:divBdr>
        <w:top w:val="none" w:sz="0" w:space="0" w:color="auto"/>
        <w:left w:val="none" w:sz="0" w:space="0" w:color="auto"/>
        <w:bottom w:val="none" w:sz="0" w:space="0" w:color="auto"/>
        <w:right w:val="none" w:sz="0" w:space="0" w:color="auto"/>
      </w:divBdr>
    </w:div>
    <w:div w:id="1202747062">
      <w:bodyDiv w:val="1"/>
      <w:marLeft w:val="0"/>
      <w:marRight w:val="0"/>
      <w:marTop w:val="0"/>
      <w:marBottom w:val="0"/>
      <w:divBdr>
        <w:top w:val="none" w:sz="0" w:space="0" w:color="auto"/>
        <w:left w:val="none" w:sz="0" w:space="0" w:color="auto"/>
        <w:bottom w:val="none" w:sz="0" w:space="0" w:color="auto"/>
        <w:right w:val="none" w:sz="0" w:space="0" w:color="auto"/>
      </w:divBdr>
    </w:div>
    <w:div w:id="12273746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361">
          <w:marLeft w:val="0"/>
          <w:marRight w:val="0"/>
          <w:marTop w:val="0"/>
          <w:marBottom w:val="0"/>
          <w:divBdr>
            <w:top w:val="none" w:sz="0" w:space="0" w:color="auto"/>
            <w:left w:val="none" w:sz="0" w:space="0" w:color="auto"/>
            <w:bottom w:val="none" w:sz="0" w:space="0" w:color="auto"/>
            <w:right w:val="none" w:sz="0" w:space="0" w:color="auto"/>
          </w:divBdr>
          <w:divsChild>
            <w:div w:id="1917353775">
              <w:marLeft w:val="0"/>
              <w:marRight w:val="0"/>
              <w:marTop w:val="0"/>
              <w:marBottom w:val="0"/>
              <w:divBdr>
                <w:top w:val="none" w:sz="0" w:space="0" w:color="auto"/>
                <w:left w:val="none" w:sz="0" w:space="0" w:color="auto"/>
                <w:bottom w:val="none" w:sz="0" w:space="0" w:color="auto"/>
                <w:right w:val="none" w:sz="0" w:space="0" w:color="auto"/>
              </w:divBdr>
              <w:divsChild>
                <w:div w:id="2109346220">
                  <w:marLeft w:val="0"/>
                  <w:marRight w:val="0"/>
                  <w:marTop w:val="0"/>
                  <w:marBottom w:val="0"/>
                  <w:divBdr>
                    <w:top w:val="none" w:sz="0" w:space="0" w:color="auto"/>
                    <w:left w:val="none" w:sz="0" w:space="0" w:color="auto"/>
                    <w:bottom w:val="none" w:sz="0" w:space="0" w:color="auto"/>
                    <w:right w:val="none" w:sz="0" w:space="0" w:color="auto"/>
                  </w:divBdr>
                  <w:divsChild>
                    <w:div w:id="661395154">
                      <w:marLeft w:val="0"/>
                      <w:marRight w:val="0"/>
                      <w:marTop w:val="0"/>
                      <w:marBottom w:val="0"/>
                      <w:divBdr>
                        <w:top w:val="none" w:sz="0" w:space="0" w:color="auto"/>
                        <w:left w:val="none" w:sz="0" w:space="0" w:color="auto"/>
                        <w:bottom w:val="none" w:sz="0" w:space="0" w:color="auto"/>
                        <w:right w:val="none" w:sz="0" w:space="0" w:color="auto"/>
                      </w:divBdr>
                      <w:divsChild>
                        <w:div w:id="851845003">
                          <w:marLeft w:val="0"/>
                          <w:marRight w:val="0"/>
                          <w:marTop w:val="0"/>
                          <w:marBottom w:val="0"/>
                          <w:divBdr>
                            <w:top w:val="none" w:sz="0" w:space="0" w:color="auto"/>
                            <w:left w:val="none" w:sz="0" w:space="0" w:color="auto"/>
                            <w:bottom w:val="none" w:sz="0" w:space="0" w:color="auto"/>
                            <w:right w:val="none" w:sz="0" w:space="0" w:color="auto"/>
                          </w:divBdr>
                          <w:divsChild>
                            <w:div w:id="2075657351">
                              <w:marLeft w:val="0"/>
                              <w:marRight w:val="0"/>
                              <w:marTop w:val="0"/>
                              <w:marBottom w:val="0"/>
                              <w:divBdr>
                                <w:top w:val="none" w:sz="0" w:space="0" w:color="auto"/>
                                <w:left w:val="none" w:sz="0" w:space="0" w:color="auto"/>
                                <w:bottom w:val="none" w:sz="0" w:space="0" w:color="auto"/>
                                <w:right w:val="none" w:sz="0" w:space="0" w:color="auto"/>
                              </w:divBdr>
                              <w:divsChild>
                                <w:div w:id="201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264141">
      <w:bodyDiv w:val="1"/>
      <w:marLeft w:val="0"/>
      <w:marRight w:val="0"/>
      <w:marTop w:val="0"/>
      <w:marBottom w:val="0"/>
      <w:divBdr>
        <w:top w:val="none" w:sz="0" w:space="0" w:color="auto"/>
        <w:left w:val="none" w:sz="0" w:space="0" w:color="auto"/>
        <w:bottom w:val="none" w:sz="0" w:space="0" w:color="auto"/>
        <w:right w:val="none" w:sz="0" w:space="0" w:color="auto"/>
      </w:divBdr>
    </w:div>
    <w:div w:id="1301885925">
      <w:bodyDiv w:val="1"/>
      <w:marLeft w:val="0"/>
      <w:marRight w:val="0"/>
      <w:marTop w:val="0"/>
      <w:marBottom w:val="0"/>
      <w:divBdr>
        <w:top w:val="none" w:sz="0" w:space="0" w:color="auto"/>
        <w:left w:val="none" w:sz="0" w:space="0" w:color="auto"/>
        <w:bottom w:val="none" w:sz="0" w:space="0" w:color="auto"/>
        <w:right w:val="none" w:sz="0" w:space="0" w:color="auto"/>
      </w:divBdr>
      <w:divsChild>
        <w:div w:id="209269248">
          <w:marLeft w:val="0"/>
          <w:marRight w:val="0"/>
          <w:marTop w:val="0"/>
          <w:marBottom w:val="0"/>
          <w:divBdr>
            <w:top w:val="none" w:sz="0" w:space="0" w:color="auto"/>
            <w:left w:val="none" w:sz="0" w:space="0" w:color="auto"/>
            <w:bottom w:val="none" w:sz="0" w:space="0" w:color="auto"/>
            <w:right w:val="none" w:sz="0" w:space="0" w:color="auto"/>
          </w:divBdr>
          <w:divsChild>
            <w:div w:id="1418165537">
              <w:marLeft w:val="0"/>
              <w:marRight w:val="0"/>
              <w:marTop w:val="0"/>
              <w:marBottom w:val="0"/>
              <w:divBdr>
                <w:top w:val="none" w:sz="0" w:space="0" w:color="auto"/>
                <w:left w:val="none" w:sz="0" w:space="0" w:color="auto"/>
                <w:bottom w:val="none" w:sz="0" w:space="0" w:color="auto"/>
                <w:right w:val="none" w:sz="0" w:space="0" w:color="auto"/>
              </w:divBdr>
              <w:divsChild>
                <w:div w:id="2050453731">
                  <w:marLeft w:val="0"/>
                  <w:marRight w:val="0"/>
                  <w:marTop w:val="0"/>
                  <w:marBottom w:val="0"/>
                  <w:divBdr>
                    <w:top w:val="none" w:sz="0" w:space="0" w:color="auto"/>
                    <w:left w:val="none" w:sz="0" w:space="0" w:color="auto"/>
                    <w:bottom w:val="none" w:sz="0" w:space="0" w:color="auto"/>
                    <w:right w:val="none" w:sz="0" w:space="0" w:color="auto"/>
                  </w:divBdr>
                  <w:divsChild>
                    <w:div w:id="1143889800">
                      <w:marLeft w:val="0"/>
                      <w:marRight w:val="-360"/>
                      <w:marTop w:val="0"/>
                      <w:marBottom w:val="0"/>
                      <w:divBdr>
                        <w:top w:val="none" w:sz="0" w:space="0" w:color="auto"/>
                        <w:left w:val="none" w:sz="0" w:space="0" w:color="auto"/>
                        <w:bottom w:val="none" w:sz="0" w:space="0" w:color="auto"/>
                        <w:right w:val="none" w:sz="0" w:space="0" w:color="auto"/>
                      </w:divBdr>
                      <w:divsChild>
                        <w:div w:id="1418400337">
                          <w:marLeft w:val="0"/>
                          <w:marRight w:val="0"/>
                          <w:marTop w:val="0"/>
                          <w:marBottom w:val="0"/>
                          <w:divBdr>
                            <w:top w:val="none" w:sz="0" w:space="0" w:color="auto"/>
                            <w:left w:val="none" w:sz="0" w:space="0" w:color="auto"/>
                            <w:bottom w:val="none" w:sz="0" w:space="0" w:color="auto"/>
                            <w:right w:val="none" w:sz="0" w:space="0" w:color="auto"/>
                          </w:divBdr>
                          <w:divsChild>
                            <w:div w:id="412581669">
                              <w:marLeft w:val="0"/>
                              <w:marRight w:val="0"/>
                              <w:marTop w:val="0"/>
                              <w:marBottom w:val="0"/>
                              <w:divBdr>
                                <w:top w:val="none" w:sz="0" w:space="0" w:color="auto"/>
                                <w:left w:val="none" w:sz="0" w:space="0" w:color="auto"/>
                                <w:bottom w:val="none" w:sz="0" w:space="0" w:color="auto"/>
                                <w:right w:val="none" w:sz="0" w:space="0" w:color="auto"/>
                              </w:divBdr>
                              <w:divsChild>
                                <w:div w:id="105323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7234">
      <w:bodyDiv w:val="1"/>
      <w:marLeft w:val="0"/>
      <w:marRight w:val="0"/>
      <w:marTop w:val="0"/>
      <w:marBottom w:val="0"/>
      <w:divBdr>
        <w:top w:val="none" w:sz="0" w:space="0" w:color="auto"/>
        <w:left w:val="none" w:sz="0" w:space="0" w:color="auto"/>
        <w:bottom w:val="none" w:sz="0" w:space="0" w:color="auto"/>
        <w:right w:val="none" w:sz="0" w:space="0" w:color="auto"/>
      </w:divBdr>
    </w:div>
    <w:div w:id="1358846055">
      <w:bodyDiv w:val="1"/>
      <w:marLeft w:val="0"/>
      <w:marRight w:val="0"/>
      <w:marTop w:val="0"/>
      <w:marBottom w:val="0"/>
      <w:divBdr>
        <w:top w:val="none" w:sz="0" w:space="0" w:color="auto"/>
        <w:left w:val="none" w:sz="0" w:space="0" w:color="auto"/>
        <w:bottom w:val="none" w:sz="0" w:space="0" w:color="auto"/>
        <w:right w:val="none" w:sz="0" w:space="0" w:color="auto"/>
      </w:divBdr>
      <w:divsChild>
        <w:div w:id="2098671054">
          <w:marLeft w:val="0"/>
          <w:marRight w:val="0"/>
          <w:marTop w:val="0"/>
          <w:marBottom w:val="0"/>
          <w:divBdr>
            <w:top w:val="none" w:sz="0" w:space="0" w:color="auto"/>
            <w:left w:val="none" w:sz="0" w:space="0" w:color="auto"/>
            <w:bottom w:val="none" w:sz="0" w:space="0" w:color="auto"/>
            <w:right w:val="none" w:sz="0" w:space="0" w:color="auto"/>
          </w:divBdr>
          <w:divsChild>
            <w:div w:id="1318731627">
              <w:marLeft w:val="0"/>
              <w:marRight w:val="0"/>
              <w:marTop w:val="0"/>
              <w:marBottom w:val="0"/>
              <w:divBdr>
                <w:top w:val="none" w:sz="0" w:space="0" w:color="auto"/>
                <w:left w:val="none" w:sz="0" w:space="0" w:color="auto"/>
                <w:bottom w:val="none" w:sz="0" w:space="0" w:color="auto"/>
                <w:right w:val="none" w:sz="0" w:space="0" w:color="auto"/>
              </w:divBdr>
              <w:divsChild>
                <w:div w:id="963730924">
                  <w:marLeft w:val="0"/>
                  <w:marRight w:val="0"/>
                  <w:marTop w:val="0"/>
                  <w:marBottom w:val="0"/>
                  <w:divBdr>
                    <w:top w:val="none" w:sz="0" w:space="0" w:color="auto"/>
                    <w:left w:val="none" w:sz="0" w:space="0" w:color="auto"/>
                    <w:bottom w:val="none" w:sz="0" w:space="0" w:color="auto"/>
                    <w:right w:val="none" w:sz="0" w:space="0" w:color="auto"/>
                  </w:divBdr>
                  <w:divsChild>
                    <w:div w:id="313918182">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0"/>
                          <w:divBdr>
                            <w:top w:val="none" w:sz="0" w:space="0" w:color="auto"/>
                            <w:left w:val="none" w:sz="0" w:space="0" w:color="auto"/>
                            <w:bottom w:val="none" w:sz="0" w:space="0" w:color="auto"/>
                            <w:right w:val="none" w:sz="0" w:space="0" w:color="auto"/>
                          </w:divBdr>
                          <w:divsChild>
                            <w:div w:id="1648245636">
                              <w:marLeft w:val="0"/>
                              <w:marRight w:val="0"/>
                              <w:marTop w:val="0"/>
                              <w:marBottom w:val="360"/>
                              <w:divBdr>
                                <w:top w:val="none" w:sz="0" w:space="0" w:color="auto"/>
                                <w:left w:val="none" w:sz="0" w:space="0" w:color="auto"/>
                                <w:bottom w:val="none" w:sz="0" w:space="0" w:color="auto"/>
                                <w:right w:val="none" w:sz="0" w:space="0" w:color="auto"/>
                              </w:divBdr>
                              <w:divsChild>
                                <w:div w:id="417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6590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12">
          <w:marLeft w:val="0"/>
          <w:marRight w:val="0"/>
          <w:marTop w:val="0"/>
          <w:marBottom w:val="0"/>
          <w:divBdr>
            <w:top w:val="none" w:sz="0" w:space="0" w:color="auto"/>
            <w:left w:val="none" w:sz="0" w:space="0" w:color="auto"/>
            <w:bottom w:val="none" w:sz="0" w:space="0" w:color="auto"/>
            <w:right w:val="none" w:sz="0" w:space="0" w:color="auto"/>
          </w:divBdr>
          <w:divsChild>
            <w:div w:id="689531444">
              <w:marLeft w:val="0"/>
              <w:marRight w:val="0"/>
              <w:marTop w:val="0"/>
              <w:marBottom w:val="0"/>
              <w:divBdr>
                <w:top w:val="none" w:sz="0" w:space="0" w:color="auto"/>
                <w:left w:val="none" w:sz="0" w:space="0" w:color="auto"/>
                <w:bottom w:val="none" w:sz="0" w:space="0" w:color="auto"/>
                <w:right w:val="none" w:sz="0" w:space="0" w:color="auto"/>
              </w:divBdr>
              <w:divsChild>
                <w:div w:id="487212235">
                  <w:marLeft w:val="0"/>
                  <w:marRight w:val="0"/>
                  <w:marTop w:val="0"/>
                  <w:marBottom w:val="0"/>
                  <w:divBdr>
                    <w:top w:val="none" w:sz="0" w:space="0" w:color="auto"/>
                    <w:left w:val="none" w:sz="0" w:space="0" w:color="auto"/>
                    <w:bottom w:val="none" w:sz="0" w:space="0" w:color="auto"/>
                    <w:right w:val="none" w:sz="0" w:space="0" w:color="auto"/>
                  </w:divBdr>
                  <w:divsChild>
                    <w:div w:id="388648926">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0"/>
                          <w:marRight w:val="0"/>
                          <w:marTop w:val="0"/>
                          <w:marBottom w:val="0"/>
                          <w:divBdr>
                            <w:top w:val="none" w:sz="0" w:space="0" w:color="auto"/>
                            <w:left w:val="none" w:sz="0" w:space="0" w:color="auto"/>
                            <w:bottom w:val="none" w:sz="0" w:space="0" w:color="auto"/>
                            <w:right w:val="none" w:sz="0" w:space="0" w:color="auto"/>
                          </w:divBdr>
                          <w:divsChild>
                            <w:div w:id="525288192">
                              <w:marLeft w:val="0"/>
                              <w:marRight w:val="0"/>
                              <w:marTop w:val="0"/>
                              <w:marBottom w:val="0"/>
                              <w:divBdr>
                                <w:top w:val="none" w:sz="0" w:space="0" w:color="auto"/>
                                <w:left w:val="none" w:sz="0" w:space="0" w:color="auto"/>
                                <w:bottom w:val="none" w:sz="0" w:space="0" w:color="auto"/>
                                <w:right w:val="none" w:sz="0" w:space="0" w:color="auto"/>
                              </w:divBdr>
                              <w:divsChild>
                                <w:div w:id="1963686901">
                                  <w:marLeft w:val="0"/>
                                  <w:marRight w:val="0"/>
                                  <w:marTop w:val="0"/>
                                  <w:marBottom w:val="0"/>
                                  <w:divBdr>
                                    <w:top w:val="none" w:sz="0" w:space="0" w:color="auto"/>
                                    <w:left w:val="none" w:sz="0" w:space="0" w:color="auto"/>
                                    <w:bottom w:val="none" w:sz="0" w:space="0" w:color="auto"/>
                                    <w:right w:val="none" w:sz="0" w:space="0" w:color="auto"/>
                                  </w:divBdr>
                                  <w:divsChild>
                                    <w:div w:id="468285758">
                                      <w:marLeft w:val="0"/>
                                      <w:marRight w:val="0"/>
                                      <w:marTop w:val="0"/>
                                      <w:marBottom w:val="0"/>
                                      <w:divBdr>
                                        <w:top w:val="none" w:sz="0" w:space="0" w:color="auto"/>
                                        <w:left w:val="none" w:sz="0" w:space="0" w:color="auto"/>
                                        <w:bottom w:val="none" w:sz="0" w:space="0" w:color="auto"/>
                                        <w:right w:val="none" w:sz="0" w:space="0" w:color="auto"/>
                                      </w:divBdr>
                                      <w:divsChild>
                                        <w:div w:id="502821176">
                                          <w:marLeft w:val="0"/>
                                          <w:marRight w:val="0"/>
                                          <w:marTop w:val="0"/>
                                          <w:marBottom w:val="0"/>
                                          <w:divBdr>
                                            <w:top w:val="none" w:sz="0" w:space="0" w:color="auto"/>
                                            <w:left w:val="none" w:sz="0" w:space="0" w:color="auto"/>
                                            <w:bottom w:val="none" w:sz="0" w:space="0" w:color="auto"/>
                                            <w:right w:val="none" w:sz="0" w:space="0" w:color="auto"/>
                                          </w:divBdr>
                                          <w:divsChild>
                                            <w:div w:id="798885681">
                                              <w:marLeft w:val="0"/>
                                              <w:marRight w:val="0"/>
                                              <w:marTop w:val="0"/>
                                              <w:marBottom w:val="0"/>
                                              <w:divBdr>
                                                <w:top w:val="none" w:sz="0" w:space="0" w:color="auto"/>
                                                <w:left w:val="none" w:sz="0" w:space="0" w:color="auto"/>
                                                <w:bottom w:val="none" w:sz="0" w:space="0" w:color="auto"/>
                                                <w:right w:val="none" w:sz="0" w:space="0" w:color="auto"/>
                                              </w:divBdr>
                                              <w:divsChild>
                                                <w:div w:id="829641918">
                                                  <w:marLeft w:val="0"/>
                                                  <w:marRight w:val="0"/>
                                                  <w:marTop w:val="0"/>
                                                  <w:marBottom w:val="0"/>
                                                  <w:divBdr>
                                                    <w:top w:val="none" w:sz="0" w:space="0" w:color="auto"/>
                                                    <w:left w:val="none" w:sz="0" w:space="0" w:color="auto"/>
                                                    <w:bottom w:val="none" w:sz="0" w:space="0" w:color="auto"/>
                                                    <w:right w:val="none" w:sz="0" w:space="0" w:color="auto"/>
                                                  </w:divBdr>
                                                  <w:divsChild>
                                                    <w:div w:id="852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5151">
      <w:bodyDiv w:val="1"/>
      <w:marLeft w:val="0"/>
      <w:marRight w:val="0"/>
      <w:marTop w:val="0"/>
      <w:marBottom w:val="0"/>
      <w:divBdr>
        <w:top w:val="none" w:sz="0" w:space="0" w:color="auto"/>
        <w:left w:val="none" w:sz="0" w:space="0" w:color="auto"/>
        <w:bottom w:val="none" w:sz="0" w:space="0" w:color="auto"/>
        <w:right w:val="none" w:sz="0" w:space="0" w:color="auto"/>
      </w:divBdr>
      <w:divsChild>
        <w:div w:id="1033531752">
          <w:marLeft w:val="0"/>
          <w:marRight w:val="0"/>
          <w:marTop w:val="0"/>
          <w:marBottom w:val="0"/>
          <w:divBdr>
            <w:top w:val="none" w:sz="0" w:space="0" w:color="auto"/>
            <w:left w:val="none" w:sz="0" w:space="0" w:color="auto"/>
            <w:bottom w:val="none" w:sz="0" w:space="0" w:color="auto"/>
            <w:right w:val="none" w:sz="0" w:space="0" w:color="auto"/>
          </w:divBdr>
          <w:divsChild>
            <w:div w:id="1527593883">
              <w:marLeft w:val="0"/>
              <w:marRight w:val="0"/>
              <w:marTop w:val="0"/>
              <w:marBottom w:val="0"/>
              <w:divBdr>
                <w:top w:val="none" w:sz="0" w:space="0" w:color="auto"/>
                <w:left w:val="none" w:sz="0" w:space="0" w:color="auto"/>
                <w:bottom w:val="none" w:sz="0" w:space="0" w:color="auto"/>
                <w:right w:val="none" w:sz="0" w:space="0" w:color="auto"/>
              </w:divBdr>
            </w:div>
            <w:div w:id="1403026246">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541359629">
              <w:marLeft w:val="0"/>
              <w:marRight w:val="0"/>
              <w:marTop w:val="0"/>
              <w:marBottom w:val="0"/>
              <w:divBdr>
                <w:top w:val="none" w:sz="0" w:space="0" w:color="auto"/>
                <w:left w:val="none" w:sz="0" w:space="0" w:color="auto"/>
                <w:bottom w:val="none" w:sz="0" w:space="0" w:color="auto"/>
                <w:right w:val="none" w:sz="0" w:space="0" w:color="auto"/>
              </w:divBdr>
            </w:div>
            <w:div w:id="737554399">
              <w:marLeft w:val="0"/>
              <w:marRight w:val="0"/>
              <w:marTop w:val="0"/>
              <w:marBottom w:val="0"/>
              <w:divBdr>
                <w:top w:val="none" w:sz="0" w:space="0" w:color="auto"/>
                <w:left w:val="none" w:sz="0" w:space="0" w:color="auto"/>
                <w:bottom w:val="none" w:sz="0" w:space="0" w:color="auto"/>
                <w:right w:val="none" w:sz="0" w:space="0" w:color="auto"/>
              </w:divBdr>
            </w:div>
            <w:div w:id="316155520">
              <w:marLeft w:val="0"/>
              <w:marRight w:val="0"/>
              <w:marTop w:val="0"/>
              <w:marBottom w:val="0"/>
              <w:divBdr>
                <w:top w:val="none" w:sz="0" w:space="0" w:color="auto"/>
                <w:left w:val="none" w:sz="0" w:space="0" w:color="auto"/>
                <w:bottom w:val="none" w:sz="0" w:space="0" w:color="auto"/>
                <w:right w:val="none" w:sz="0" w:space="0" w:color="auto"/>
              </w:divBdr>
            </w:div>
            <w:div w:id="522936874">
              <w:marLeft w:val="0"/>
              <w:marRight w:val="0"/>
              <w:marTop w:val="0"/>
              <w:marBottom w:val="0"/>
              <w:divBdr>
                <w:top w:val="none" w:sz="0" w:space="0" w:color="auto"/>
                <w:left w:val="none" w:sz="0" w:space="0" w:color="auto"/>
                <w:bottom w:val="none" w:sz="0" w:space="0" w:color="auto"/>
                <w:right w:val="none" w:sz="0" w:space="0" w:color="auto"/>
              </w:divBdr>
            </w:div>
            <w:div w:id="143549134">
              <w:marLeft w:val="0"/>
              <w:marRight w:val="0"/>
              <w:marTop w:val="0"/>
              <w:marBottom w:val="0"/>
              <w:divBdr>
                <w:top w:val="none" w:sz="0" w:space="0" w:color="auto"/>
                <w:left w:val="none" w:sz="0" w:space="0" w:color="auto"/>
                <w:bottom w:val="none" w:sz="0" w:space="0" w:color="auto"/>
                <w:right w:val="none" w:sz="0" w:space="0" w:color="auto"/>
              </w:divBdr>
            </w:div>
            <w:div w:id="220672828">
              <w:marLeft w:val="0"/>
              <w:marRight w:val="0"/>
              <w:marTop w:val="0"/>
              <w:marBottom w:val="0"/>
              <w:divBdr>
                <w:top w:val="none" w:sz="0" w:space="0" w:color="auto"/>
                <w:left w:val="none" w:sz="0" w:space="0" w:color="auto"/>
                <w:bottom w:val="none" w:sz="0" w:space="0" w:color="auto"/>
                <w:right w:val="none" w:sz="0" w:space="0" w:color="auto"/>
              </w:divBdr>
            </w:div>
            <w:div w:id="237130713">
              <w:marLeft w:val="0"/>
              <w:marRight w:val="0"/>
              <w:marTop w:val="0"/>
              <w:marBottom w:val="0"/>
              <w:divBdr>
                <w:top w:val="none" w:sz="0" w:space="0" w:color="auto"/>
                <w:left w:val="none" w:sz="0" w:space="0" w:color="auto"/>
                <w:bottom w:val="none" w:sz="0" w:space="0" w:color="auto"/>
                <w:right w:val="none" w:sz="0" w:space="0" w:color="auto"/>
              </w:divBdr>
            </w:div>
            <w:div w:id="1129128178">
              <w:marLeft w:val="0"/>
              <w:marRight w:val="0"/>
              <w:marTop w:val="0"/>
              <w:marBottom w:val="0"/>
              <w:divBdr>
                <w:top w:val="none" w:sz="0" w:space="0" w:color="auto"/>
                <w:left w:val="none" w:sz="0" w:space="0" w:color="auto"/>
                <w:bottom w:val="none" w:sz="0" w:space="0" w:color="auto"/>
                <w:right w:val="none" w:sz="0" w:space="0" w:color="auto"/>
              </w:divBdr>
            </w:div>
            <w:div w:id="2010668486">
              <w:marLeft w:val="0"/>
              <w:marRight w:val="0"/>
              <w:marTop w:val="0"/>
              <w:marBottom w:val="0"/>
              <w:divBdr>
                <w:top w:val="none" w:sz="0" w:space="0" w:color="auto"/>
                <w:left w:val="none" w:sz="0" w:space="0" w:color="auto"/>
                <w:bottom w:val="none" w:sz="0" w:space="0" w:color="auto"/>
                <w:right w:val="none" w:sz="0" w:space="0" w:color="auto"/>
              </w:divBdr>
            </w:div>
            <w:div w:id="346172498">
              <w:marLeft w:val="0"/>
              <w:marRight w:val="0"/>
              <w:marTop w:val="0"/>
              <w:marBottom w:val="0"/>
              <w:divBdr>
                <w:top w:val="none" w:sz="0" w:space="0" w:color="auto"/>
                <w:left w:val="none" w:sz="0" w:space="0" w:color="auto"/>
                <w:bottom w:val="none" w:sz="0" w:space="0" w:color="auto"/>
                <w:right w:val="none" w:sz="0" w:space="0" w:color="auto"/>
              </w:divBdr>
            </w:div>
            <w:div w:id="1729961394">
              <w:marLeft w:val="0"/>
              <w:marRight w:val="0"/>
              <w:marTop w:val="0"/>
              <w:marBottom w:val="0"/>
              <w:divBdr>
                <w:top w:val="none" w:sz="0" w:space="0" w:color="auto"/>
                <w:left w:val="none" w:sz="0" w:space="0" w:color="auto"/>
                <w:bottom w:val="none" w:sz="0" w:space="0" w:color="auto"/>
                <w:right w:val="none" w:sz="0" w:space="0" w:color="auto"/>
              </w:divBdr>
            </w:div>
            <w:div w:id="1402408986">
              <w:marLeft w:val="0"/>
              <w:marRight w:val="0"/>
              <w:marTop w:val="0"/>
              <w:marBottom w:val="0"/>
              <w:divBdr>
                <w:top w:val="none" w:sz="0" w:space="0" w:color="auto"/>
                <w:left w:val="none" w:sz="0" w:space="0" w:color="auto"/>
                <w:bottom w:val="none" w:sz="0" w:space="0" w:color="auto"/>
                <w:right w:val="none" w:sz="0" w:space="0" w:color="auto"/>
              </w:divBdr>
            </w:div>
            <w:div w:id="865869907">
              <w:marLeft w:val="0"/>
              <w:marRight w:val="0"/>
              <w:marTop w:val="0"/>
              <w:marBottom w:val="0"/>
              <w:divBdr>
                <w:top w:val="none" w:sz="0" w:space="0" w:color="auto"/>
                <w:left w:val="none" w:sz="0" w:space="0" w:color="auto"/>
                <w:bottom w:val="none" w:sz="0" w:space="0" w:color="auto"/>
                <w:right w:val="none" w:sz="0" w:space="0" w:color="auto"/>
              </w:divBdr>
            </w:div>
            <w:div w:id="574512692">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 w:id="655718634">
              <w:marLeft w:val="0"/>
              <w:marRight w:val="0"/>
              <w:marTop w:val="0"/>
              <w:marBottom w:val="0"/>
              <w:divBdr>
                <w:top w:val="none" w:sz="0" w:space="0" w:color="auto"/>
                <w:left w:val="none" w:sz="0" w:space="0" w:color="auto"/>
                <w:bottom w:val="none" w:sz="0" w:space="0" w:color="auto"/>
                <w:right w:val="none" w:sz="0" w:space="0" w:color="auto"/>
              </w:divBdr>
            </w:div>
            <w:div w:id="1689522822">
              <w:marLeft w:val="0"/>
              <w:marRight w:val="0"/>
              <w:marTop w:val="0"/>
              <w:marBottom w:val="0"/>
              <w:divBdr>
                <w:top w:val="none" w:sz="0" w:space="0" w:color="auto"/>
                <w:left w:val="none" w:sz="0" w:space="0" w:color="auto"/>
                <w:bottom w:val="none" w:sz="0" w:space="0" w:color="auto"/>
                <w:right w:val="none" w:sz="0" w:space="0" w:color="auto"/>
              </w:divBdr>
            </w:div>
            <w:div w:id="535433393">
              <w:marLeft w:val="0"/>
              <w:marRight w:val="0"/>
              <w:marTop w:val="0"/>
              <w:marBottom w:val="0"/>
              <w:divBdr>
                <w:top w:val="none" w:sz="0" w:space="0" w:color="auto"/>
                <w:left w:val="none" w:sz="0" w:space="0" w:color="auto"/>
                <w:bottom w:val="none" w:sz="0" w:space="0" w:color="auto"/>
                <w:right w:val="none" w:sz="0" w:space="0" w:color="auto"/>
              </w:divBdr>
            </w:div>
            <w:div w:id="1951667511">
              <w:marLeft w:val="0"/>
              <w:marRight w:val="0"/>
              <w:marTop w:val="0"/>
              <w:marBottom w:val="0"/>
              <w:divBdr>
                <w:top w:val="none" w:sz="0" w:space="0" w:color="auto"/>
                <w:left w:val="none" w:sz="0" w:space="0" w:color="auto"/>
                <w:bottom w:val="none" w:sz="0" w:space="0" w:color="auto"/>
                <w:right w:val="none" w:sz="0" w:space="0" w:color="auto"/>
              </w:divBdr>
            </w:div>
            <w:div w:id="1510487810">
              <w:marLeft w:val="0"/>
              <w:marRight w:val="0"/>
              <w:marTop w:val="0"/>
              <w:marBottom w:val="0"/>
              <w:divBdr>
                <w:top w:val="none" w:sz="0" w:space="0" w:color="auto"/>
                <w:left w:val="none" w:sz="0" w:space="0" w:color="auto"/>
                <w:bottom w:val="none" w:sz="0" w:space="0" w:color="auto"/>
                <w:right w:val="none" w:sz="0" w:space="0" w:color="auto"/>
              </w:divBdr>
            </w:div>
            <w:div w:id="1489637736">
              <w:marLeft w:val="0"/>
              <w:marRight w:val="0"/>
              <w:marTop w:val="0"/>
              <w:marBottom w:val="0"/>
              <w:divBdr>
                <w:top w:val="none" w:sz="0" w:space="0" w:color="auto"/>
                <w:left w:val="none" w:sz="0" w:space="0" w:color="auto"/>
                <w:bottom w:val="none" w:sz="0" w:space="0" w:color="auto"/>
                <w:right w:val="none" w:sz="0" w:space="0" w:color="auto"/>
              </w:divBdr>
            </w:div>
            <w:div w:id="1200774661">
              <w:marLeft w:val="0"/>
              <w:marRight w:val="0"/>
              <w:marTop w:val="0"/>
              <w:marBottom w:val="0"/>
              <w:divBdr>
                <w:top w:val="none" w:sz="0" w:space="0" w:color="auto"/>
                <w:left w:val="none" w:sz="0" w:space="0" w:color="auto"/>
                <w:bottom w:val="none" w:sz="0" w:space="0" w:color="auto"/>
                <w:right w:val="none" w:sz="0" w:space="0" w:color="auto"/>
              </w:divBdr>
            </w:div>
            <w:div w:id="2019429732">
              <w:marLeft w:val="0"/>
              <w:marRight w:val="0"/>
              <w:marTop w:val="0"/>
              <w:marBottom w:val="0"/>
              <w:divBdr>
                <w:top w:val="none" w:sz="0" w:space="0" w:color="auto"/>
                <w:left w:val="none" w:sz="0" w:space="0" w:color="auto"/>
                <w:bottom w:val="none" w:sz="0" w:space="0" w:color="auto"/>
                <w:right w:val="none" w:sz="0" w:space="0" w:color="auto"/>
              </w:divBdr>
            </w:div>
            <w:div w:id="1226648819">
              <w:marLeft w:val="0"/>
              <w:marRight w:val="0"/>
              <w:marTop w:val="0"/>
              <w:marBottom w:val="0"/>
              <w:divBdr>
                <w:top w:val="none" w:sz="0" w:space="0" w:color="auto"/>
                <w:left w:val="none" w:sz="0" w:space="0" w:color="auto"/>
                <w:bottom w:val="none" w:sz="0" w:space="0" w:color="auto"/>
                <w:right w:val="none" w:sz="0" w:space="0" w:color="auto"/>
              </w:divBdr>
            </w:div>
            <w:div w:id="1917662039">
              <w:marLeft w:val="0"/>
              <w:marRight w:val="0"/>
              <w:marTop w:val="0"/>
              <w:marBottom w:val="0"/>
              <w:divBdr>
                <w:top w:val="none" w:sz="0" w:space="0" w:color="auto"/>
                <w:left w:val="none" w:sz="0" w:space="0" w:color="auto"/>
                <w:bottom w:val="none" w:sz="0" w:space="0" w:color="auto"/>
                <w:right w:val="none" w:sz="0" w:space="0" w:color="auto"/>
              </w:divBdr>
            </w:div>
            <w:div w:id="496194421">
              <w:marLeft w:val="0"/>
              <w:marRight w:val="0"/>
              <w:marTop w:val="0"/>
              <w:marBottom w:val="0"/>
              <w:divBdr>
                <w:top w:val="none" w:sz="0" w:space="0" w:color="auto"/>
                <w:left w:val="none" w:sz="0" w:space="0" w:color="auto"/>
                <w:bottom w:val="none" w:sz="0" w:space="0" w:color="auto"/>
                <w:right w:val="none" w:sz="0" w:space="0" w:color="auto"/>
              </w:divBdr>
            </w:div>
            <w:div w:id="1589383252">
              <w:marLeft w:val="0"/>
              <w:marRight w:val="0"/>
              <w:marTop w:val="0"/>
              <w:marBottom w:val="0"/>
              <w:divBdr>
                <w:top w:val="none" w:sz="0" w:space="0" w:color="auto"/>
                <w:left w:val="none" w:sz="0" w:space="0" w:color="auto"/>
                <w:bottom w:val="none" w:sz="0" w:space="0" w:color="auto"/>
                <w:right w:val="none" w:sz="0" w:space="0" w:color="auto"/>
              </w:divBdr>
            </w:div>
            <w:div w:id="2043243141">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464805223">
              <w:marLeft w:val="0"/>
              <w:marRight w:val="0"/>
              <w:marTop w:val="0"/>
              <w:marBottom w:val="0"/>
              <w:divBdr>
                <w:top w:val="none" w:sz="0" w:space="0" w:color="auto"/>
                <w:left w:val="none" w:sz="0" w:space="0" w:color="auto"/>
                <w:bottom w:val="none" w:sz="0" w:space="0" w:color="auto"/>
                <w:right w:val="none" w:sz="0" w:space="0" w:color="auto"/>
              </w:divBdr>
            </w:div>
            <w:div w:id="953440631">
              <w:marLeft w:val="0"/>
              <w:marRight w:val="0"/>
              <w:marTop w:val="0"/>
              <w:marBottom w:val="0"/>
              <w:divBdr>
                <w:top w:val="none" w:sz="0" w:space="0" w:color="auto"/>
                <w:left w:val="none" w:sz="0" w:space="0" w:color="auto"/>
                <w:bottom w:val="none" w:sz="0" w:space="0" w:color="auto"/>
                <w:right w:val="none" w:sz="0" w:space="0" w:color="auto"/>
              </w:divBdr>
            </w:div>
            <w:div w:id="1004169991">
              <w:marLeft w:val="0"/>
              <w:marRight w:val="0"/>
              <w:marTop w:val="0"/>
              <w:marBottom w:val="0"/>
              <w:divBdr>
                <w:top w:val="none" w:sz="0" w:space="0" w:color="auto"/>
                <w:left w:val="none" w:sz="0" w:space="0" w:color="auto"/>
                <w:bottom w:val="none" w:sz="0" w:space="0" w:color="auto"/>
                <w:right w:val="none" w:sz="0" w:space="0" w:color="auto"/>
              </w:divBdr>
            </w:div>
            <w:div w:id="429739827">
              <w:marLeft w:val="0"/>
              <w:marRight w:val="0"/>
              <w:marTop w:val="0"/>
              <w:marBottom w:val="0"/>
              <w:divBdr>
                <w:top w:val="none" w:sz="0" w:space="0" w:color="auto"/>
                <w:left w:val="none" w:sz="0" w:space="0" w:color="auto"/>
                <w:bottom w:val="none" w:sz="0" w:space="0" w:color="auto"/>
                <w:right w:val="none" w:sz="0" w:space="0" w:color="auto"/>
              </w:divBdr>
            </w:div>
            <w:div w:id="2023318691">
              <w:marLeft w:val="0"/>
              <w:marRight w:val="0"/>
              <w:marTop w:val="0"/>
              <w:marBottom w:val="0"/>
              <w:divBdr>
                <w:top w:val="none" w:sz="0" w:space="0" w:color="auto"/>
                <w:left w:val="none" w:sz="0" w:space="0" w:color="auto"/>
                <w:bottom w:val="none" w:sz="0" w:space="0" w:color="auto"/>
                <w:right w:val="none" w:sz="0" w:space="0" w:color="auto"/>
              </w:divBdr>
            </w:div>
            <w:div w:id="1817843786">
              <w:marLeft w:val="0"/>
              <w:marRight w:val="0"/>
              <w:marTop w:val="0"/>
              <w:marBottom w:val="0"/>
              <w:divBdr>
                <w:top w:val="none" w:sz="0" w:space="0" w:color="auto"/>
                <w:left w:val="none" w:sz="0" w:space="0" w:color="auto"/>
                <w:bottom w:val="none" w:sz="0" w:space="0" w:color="auto"/>
                <w:right w:val="none" w:sz="0" w:space="0" w:color="auto"/>
              </w:divBdr>
            </w:div>
            <w:div w:id="1861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567">
      <w:bodyDiv w:val="1"/>
      <w:marLeft w:val="0"/>
      <w:marRight w:val="0"/>
      <w:marTop w:val="0"/>
      <w:marBottom w:val="0"/>
      <w:divBdr>
        <w:top w:val="none" w:sz="0" w:space="0" w:color="auto"/>
        <w:left w:val="none" w:sz="0" w:space="0" w:color="auto"/>
        <w:bottom w:val="none" w:sz="0" w:space="0" w:color="auto"/>
        <w:right w:val="none" w:sz="0" w:space="0" w:color="auto"/>
      </w:divBdr>
    </w:div>
    <w:div w:id="1581018250">
      <w:bodyDiv w:val="1"/>
      <w:marLeft w:val="0"/>
      <w:marRight w:val="0"/>
      <w:marTop w:val="0"/>
      <w:marBottom w:val="0"/>
      <w:divBdr>
        <w:top w:val="none" w:sz="0" w:space="0" w:color="auto"/>
        <w:left w:val="none" w:sz="0" w:space="0" w:color="auto"/>
        <w:bottom w:val="none" w:sz="0" w:space="0" w:color="auto"/>
        <w:right w:val="none" w:sz="0" w:space="0" w:color="auto"/>
      </w:divBdr>
      <w:divsChild>
        <w:div w:id="1178351966">
          <w:marLeft w:val="0"/>
          <w:marRight w:val="0"/>
          <w:marTop w:val="0"/>
          <w:marBottom w:val="0"/>
          <w:divBdr>
            <w:top w:val="none" w:sz="0" w:space="0" w:color="auto"/>
            <w:left w:val="none" w:sz="0" w:space="0" w:color="auto"/>
            <w:bottom w:val="none" w:sz="0" w:space="0" w:color="auto"/>
            <w:right w:val="none" w:sz="0" w:space="0" w:color="auto"/>
          </w:divBdr>
        </w:div>
        <w:div w:id="1833518593">
          <w:marLeft w:val="0"/>
          <w:marRight w:val="0"/>
          <w:marTop w:val="0"/>
          <w:marBottom w:val="0"/>
          <w:divBdr>
            <w:top w:val="none" w:sz="0" w:space="0" w:color="auto"/>
            <w:left w:val="none" w:sz="0" w:space="0" w:color="auto"/>
            <w:bottom w:val="none" w:sz="0" w:space="0" w:color="auto"/>
            <w:right w:val="none" w:sz="0" w:space="0" w:color="auto"/>
          </w:divBdr>
        </w:div>
        <w:div w:id="894007768">
          <w:marLeft w:val="0"/>
          <w:marRight w:val="0"/>
          <w:marTop w:val="0"/>
          <w:marBottom w:val="0"/>
          <w:divBdr>
            <w:top w:val="none" w:sz="0" w:space="0" w:color="auto"/>
            <w:left w:val="none" w:sz="0" w:space="0" w:color="auto"/>
            <w:bottom w:val="none" w:sz="0" w:space="0" w:color="auto"/>
            <w:right w:val="none" w:sz="0" w:space="0" w:color="auto"/>
          </w:divBdr>
        </w:div>
        <w:div w:id="289096100">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375736417">
          <w:marLeft w:val="0"/>
          <w:marRight w:val="0"/>
          <w:marTop w:val="0"/>
          <w:marBottom w:val="0"/>
          <w:divBdr>
            <w:top w:val="none" w:sz="0" w:space="0" w:color="auto"/>
            <w:left w:val="none" w:sz="0" w:space="0" w:color="auto"/>
            <w:bottom w:val="none" w:sz="0" w:space="0" w:color="auto"/>
            <w:right w:val="none" w:sz="0" w:space="0" w:color="auto"/>
          </w:divBdr>
        </w:div>
        <w:div w:id="1197431728">
          <w:marLeft w:val="0"/>
          <w:marRight w:val="0"/>
          <w:marTop w:val="0"/>
          <w:marBottom w:val="0"/>
          <w:divBdr>
            <w:top w:val="none" w:sz="0" w:space="0" w:color="auto"/>
            <w:left w:val="none" w:sz="0" w:space="0" w:color="auto"/>
            <w:bottom w:val="none" w:sz="0" w:space="0" w:color="auto"/>
            <w:right w:val="none" w:sz="0" w:space="0" w:color="auto"/>
          </w:divBdr>
        </w:div>
        <w:div w:id="132722047">
          <w:marLeft w:val="0"/>
          <w:marRight w:val="0"/>
          <w:marTop w:val="0"/>
          <w:marBottom w:val="0"/>
          <w:divBdr>
            <w:top w:val="none" w:sz="0" w:space="0" w:color="auto"/>
            <w:left w:val="none" w:sz="0" w:space="0" w:color="auto"/>
            <w:bottom w:val="none" w:sz="0" w:space="0" w:color="auto"/>
            <w:right w:val="none" w:sz="0" w:space="0" w:color="auto"/>
          </w:divBdr>
        </w:div>
        <w:div w:id="46491200">
          <w:marLeft w:val="0"/>
          <w:marRight w:val="0"/>
          <w:marTop w:val="0"/>
          <w:marBottom w:val="0"/>
          <w:divBdr>
            <w:top w:val="none" w:sz="0" w:space="0" w:color="auto"/>
            <w:left w:val="none" w:sz="0" w:space="0" w:color="auto"/>
            <w:bottom w:val="none" w:sz="0" w:space="0" w:color="auto"/>
            <w:right w:val="none" w:sz="0" w:space="0" w:color="auto"/>
          </w:divBdr>
        </w:div>
        <w:div w:id="1183277951">
          <w:marLeft w:val="0"/>
          <w:marRight w:val="0"/>
          <w:marTop w:val="0"/>
          <w:marBottom w:val="0"/>
          <w:divBdr>
            <w:top w:val="none" w:sz="0" w:space="0" w:color="auto"/>
            <w:left w:val="none" w:sz="0" w:space="0" w:color="auto"/>
            <w:bottom w:val="none" w:sz="0" w:space="0" w:color="auto"/>
            <w:right w:val="none" w:sz="0" w:space="0" w:color="auto"/>
          </w:divBdr>
        </w:div>
        <w:div w:id="554125123">
          <w:marLeft w:val="0"/>
          <w:marRight w:val="0"/>
          <w:marTop w:val="0"/>
          <w:marBottom w:val="0"/>
          <w:divBdr>
            <w:top w:val="none" w:sz="0" w:space="0" w:color="auto"/>
            <w:left w:val="none" w:sz="0" w:space="0" w:color="auto"/>
            <w:bottom w:val="none" w:sz="0" w:space="0" w:color="auto"/>
            <w:right w:val="none" w:sz="0" w:space="0" w:color="auto"/>
          </w:divBdr>
        </w:div>
        <w:div w:id="1779565052">
          <w:marLeft w:val="0"/>
          <w:marRight w:val="0"/>
          <w:marTop w:val="0"/>
          <w:marBottom w:val="0"/>
          <w:divBdr>
            <w:top w:val="none" w:sz="0" w:space="0" w:color="auto"/>
            <w:left w:val="none" w:sz="0" w:space="0" w:color="auto"/>
            <w:bottom w:val="none" w:sz="0" w:space="0" w:color="auto"/>
            <w:right w:val="none" w:sz="0" w:space="0" w:color="auto"/>
          </w:divBdr>
        </w:div>
        <w:div w:id="842823266">
          <w:marLeft w:val="0"/>
          <w:marRight w:val="0"/>
          <w:marTop w:val="0"/>
          <w:marBottom w:val="0"/>
          <w:divBdr>
            <w:top w:val="none" w:sz="0" w:space="0" w:color="auto"/>
            <w:left w:val="none" w:sz="0" w:space="0" w:color="auto"/>
            <w:bottom w:val="none" w:sz="0" w:space="0" w:color="auto"/>
            <w:right w:val="none" w:sz="0" w:space="0" w:color="auto"/>
          </w:divBdr>
        </w:div>
        <w:div w:id="685252297">
          <w:marLeft w:val="0"/>
          <w:marRight w:val="0"/>
          <w:marTop w:val="0"/>
          <w:marBottom w:val="0"/>
          <w:divBdr>
            <w:top w:val="none" w:sz="0" w:space="0" w:color="auto"/>
            <w:left w:val="none" w:sz="0" w:space="0" w:color="auto"/>
            <w:bottom w:val="none" w:sz="0" w:space="0" w:color="auto"/>
            <w:right w:val="none" w:sz="0" w:space="0" w:color="auto"/>
          </w:divBdr>
        </w:div>
        <w:div w:id="278991186">
          <w:marLeft w:val="0"/>
          <w:marRight w:val="0"/>
          <w:marTop w:val="0"/>
          <w:marBottom w:val="0"/>
          <w:divBdr>
            <w:top w:val="none" w:sz="0" w:space="0" w:color="auto"/>
            <w:left w:val="none" w:sz="0" w:space="0" w:color="auto"/>
            <w:bottom w:val="none" w:sz="0" w:space="0" w:color="auto"/>
            <w:right w:val="none" w:sz="0" w:space="0" w:color="auto"/>
          </w:divBdr>
        </w:div>
        <w:div w:id="194580014">
          <w:marLeft w:val="0"/>
          <w:marRight w:val="0"/>
          <w:marTop w:val="0"/>
          <w:marBottom w:val="0"/>
          <w:divBdr>
            <w:top w:val="none" w:sz="0" w:space="0" w:color="auto"/>
            <w:left w:val="none" w:sz="0" w:space="0" w:color="auto"/>
            <w:bottom w:val="none" w:sz="0" w:space="0" w:color="auto"/>
            <w:right w:val="none" w:sz="0" w:space="0" w:color="auto"/>
          </w:divBdr>
        </w:div>
        <w:div w:id="258178109">
          <w:marLeft w:val="0"/>
          <w:marRight w:val="0"/>
          <w:marTop w:val="0"/>
          <w:marBottom w:val="0"/>
          <w:divBdr>
            <w:top w:val="none" w:sz="0" w:space="0" w:color="auto"/>
            <w:left w:val="none" w:sz="0" w:space="0" w:color="auto"/>
            <w:bottom w:val="none" w:sz="0" w:space="0" w:color="auto"/>
            <w:right w:val="none" w:sz="0" w:space="0" w:color="auto"/>
          </w:divBdr>
        </w:div>
        <w:div w:id="1565796022">
          <w:marLeft w:val="0"/>
          <w:marRight w:val="0"/>
          <w:marTop w:val="0"/>
          <w:marBottom w:val="0"/>
          <w:divBdr>
            <w:top w:val="none" w:sz="0" w:space="0" w:color="auto"/>
            <w:left w:val="none" w:sz="0" w:space="0" w:color="auto"/>
            <w:bottom w:val="none" w:sz="0" w:space="0" w:color="auto"/>
            <w:right w:val="none" w:sz="0" w:space="0" w:color="auto"/>
          </w:divBdr>
        </w:div>
        <w:div w:id="363747905">
          <w:marLeft w:val="0"/>
          <w:marRight w:val="0"/>
          <w:marTop w:val="0"/>
          <w:marBottom w:val="0"/>
          <w:divBdr>
            <w:top w:val="none" w:sz="0" w:space="0" w:color="auto"/>
            <w:left w:val="none" w:sz="0" w:space="0" w:color="auto"/>
            <w:bottom w:val="none" w:sz="0" w:space="0" w:color="auto"/>
            <w:right w:val="none" w:sz="0" w:space="0" w:color="auto"/>
          </w:divBdr>
        </w:div>
        <w:div w:id="90590719">
          <w:marLeft w:val="0"/>
          <w:marRight w:val="0"/>
          <w:marTop w:val="0"/>
          <w:marBottom w:val="0"/>
          <w:divBdr>
            <w:top w:val="none" w:sz="0" w:space="0" w:color="auto"/>
            <w:left w:val="none" w:sz="0" w:space="0" w:color="auto"/>
            <w:bottom w:val="none" w:sz="0" w:space="0" w:color="auto"/>
            <w:right w:val="none" w:sz="0" w:space="0" w:color="auto"/>
          </w:divBdr>
        </w:div>
      </w:divsChild>
    </w:div>
    <w:div w:id="1588222082">
      <w:bodyDiv w:val="1"/>
      <w:marLeft w:val="0"/>
      <w:marRight w:val="0"/>
      <w:marTop w:val="0"/>
      <w:marBottom w:val="0"/>
      <w:divBdr>
        <w:top w:val="none" w:sz="0" w:space="0" w:color="auto"/>
        <w:left w:val="none" w:sz="0" w:space="0" w:color="auto"/>
        <w:bottom w:val="none" w:sz="0" w:space="0" w:color="auto"/>
        <w:right w:val="none" w:sz="0" w:space="0" w:color="auto"/>
      </w:divBdr>
    </w:div>
    <w:div w:id="1634868381">
      <w:bodyDiv w:val="1"/>
      <w:marLeft w:val="0"/>
      <w:marRight w:val="0"/>
      <w:marTop w:val="0"/>
      <w:marBottom w:val="0"/>
      <w:divBdr>
        <w:top w:val="none" w:sz="0" w:space="0" w:color="auto"/>
        <w:left w:val="none" w:sz="0" w:space="0" w:color="auto"/>
        <w:bottom w:val="none" w:sz="0" w:space="0" w:color="auto"/>
        <w:right w:val="none" w:sz="0" w:space="0" w:color="auto"/>
      </w:divBdr>
    </w:div>
    <w:div w:id="1771586809">
      <w:bodyDiv w:val="1"/>
      <w:marLeft w:val="0"/>
      <w:marRight w:val="0"/>
      <w:marTop w:val="0"/>
      <w:marBottom w:val="0"/>
      <w:divBdr>
        <w:top w:val="none" w:sz="0" w:space="0" w:color="auto"/>
        <w:left w:val="none" w:sz="0" w:space="0" w:color="auto"/>
        <w:bottom w:val="none" w:sz="0" w:space="0" w:color="auto"/>
        <w:right w:val="none" w:sz="0" w:space="0" w:color="auto"/>
      </w:divBdr>
      <w:divsChild>
        <w:div w:id="1118178688">
          <w:marLeft w:val="-144"/>
          <w:marRight w:val="0"/>
          <w:marTop w:val="0"/>
          <w:marBottom w:val="0"/>
          <w:divBdr>
            <w:top w:val="none" w:sz="0" w:space="0" w:color="auto"/>
            <w:left w:val="none" w:sz="0" w:space="0" w:color="auto"/>
            <w:bottom w:val="none" w:sz="0" w:space="0" w:color="auto"/>
            <w:right w:val="none" w:sz="0" w:space="0" w:color="auto"/>
          </w:divBdr>
          <w:divsChild>
            <w:div w:id="70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17">
      <w:bodyDiv w:val="1"/>
      <w:marLeft w:val="0"/>
      <w:marRight w:val="0"/>
      <w:marTop w:val="0"/>
      <w:marBottom w:val="0"/>
      <w:divBdr>
        <w:top w:val="none" w:sz="0" w:space="0" w:color="auto"/>
        <w:left w:val="none" w:sz="0" w:space="0" w:color="auto"/>
        <w:bottom w:val="none" w:sz="0" w:space="0" w:color="auto"/>
        <w:right w:val="none" w:sz="0" w:space="0" w:color="auto"/>
      </w:divBdr>
      <w:divsChild>
        <w:div w:id="1116631434">
          <w:marLeft w:val="0"/>
          <w:marRight w:val="0"/>
          <w:marTop w:val="0"/>
          <w:marBottom w:val="0"/>
          <w:divBdr>
            <w:top w:val="none" w:sz="0" w:space="0" w:color="auto"/>
            <w:left w:val="none" w:sz="0" w:space="0" w:color="auto"/>
            <w:bottom w:val="none" w:sz="0" w:space="0" w:color="auto"/>
            <w:right w:val="none" w:sz="0" w:space="0" w:color="auto"/>
          </w:divBdr>
        </w:div>
        <w:div w:id="1715079356">
          <w:marLeft w:val="0"/>
          <w:marRight w:val="0"/>
          <w:marTop w:val="0"/>
          <w:marBottom w:val="0"/>
          <w:divBdr>
            <w:top w:val="none" w:sz="0" w:space="0" w:color="auto"/>
            <w:left w:val="none" w:sz="0" w:space="0" w:color="auto"/>
            <w:bottom w:val="none" w:sz="0" w:space="0" w:color="auto"/>
            <w:right w:val="none" w:sz="0" w:space="0" w:color="auto"/>
          </w:divBdr>
        </w:div>
        <w:div w:id="217282730">
          <w:marLeft w:val="0"/>
          <w:marRight w:val="0"/>
          <w:marTop w:val="0"/>
          <w:marBottom w:val="0"/>
          <w:divBdr>
            <w:top w:val="none" w:sz="0" w:space="0" w:color="auto"/>
            <w:left w:val="none" w:sz="0" w:space="0" w:color="auto"/>
            <w:bottom w:val="none" w:sz="0" w:space="0" w:color="auto"/>
            <w:right w:val="none" w:sz="0" w:space="0" w:color="auto"/>
          </w:divBdr>
        </w:div>
        <w:div w:id="785660310">
          <w:marLeft w:val="0"/>
          <w:marRight w:val="0"/>
          <w:marTop w:val="0"/>
          <w:marBottom w:val="0"/>
          <w:divBdr>
            <w:top w:val="none" w:sz="0" w:space="0" w:color="auto"/>
            <w:left w:val="none" w:sz="0" w:space="0" w:color="auto"/>
            <w:bottom w:val="none" w:sz="0" w:space="0" w:color="auto"/>
            <w:right w:val="none" w:sz="0" w:space="0" w:color="auto"/>
          </w:divBdr>
        </w:div>
        <w:div w:id="1122387309">
          <w:marLeft w:val="0"/>
          <w:marRight w:val="0"/>
          <w:marTop w:val="0"/>
          <w:marBottom w:val="0"/>
          <w:divBdr>
            <w:top w:val="none" w:sz="0" w:space="0" w:color="auto"/>
            <w:left w:val="none" w:sz="0" w:space="0" w:color="auto"/>
            <w:bottom w:val="none" w:sz="0" w:space="0" w:color="auto"/>
            <w:right w:val="none" w:sz="0" w:space="0" w:color="auto"/>
          </w:divBdr>
        </w:div>
        <w:div w:id="320038037">
          <w:marLeft w:val="0"/>
          <w:marRight w:val="0"/>
          <w:marTop w:val="0"/>
          <w:marBottom w:val="0"/>
          <w:divBdr>
            <w:top w:val="none" w:sz="0" w:space="0" w:color="auto"/>
            <w:left w:val="none" w:sz="0" w:space="0" w:color="auto"/>
            <w:bottom w:val="none" w:sz="0" w:space="0" w:color="auto"/>
            <w:right w:val="none" w:sz="0" w:space="0" w:color="auto"/>
          </w:divBdr>
        </w:div>
        <w:div w:id="1056004714">
          <w:marLeft w:val="0"/>
          <w:marRight w:val="0"/>
          <w:marTop w:val="0"/>
          <w:marBottom w:val="0"/>
          <w:divBdr>
            <w:top w:val="none" w:sz="0" w:space="0" w:color="auto"/>
            <w:left w:val="none" w:sz="0" w:space="0" w:color="auto"/>
            <w:bottom w:val="none" w:sz="0" w:space="0" w:color="auto"/>
            <w:right w:val="none" w:sz="0" w:space="0" w:color="auto"/>
          </w:divBdr>
        </w:div>
        <w:div w:id="921135122">
          <w:marLeft w:val="0"/>
          <w:marRight w:val="0"/>
          <w:marTop w:val="0"/>
          <w:marBottom w:val="0"/>
          <w:divBdr>
            <w:top w:val="none" w:sz="0" w:space="0" w:color="auto"/>
            <w:left w:val="none" w:sz="0" w:space="0" w:color="auto"/>
            <w:bottom w:val="none" w:sz="0" w:space="0" w:color="auto"/>
            <w:right w:val="none" w:sz="0" w:space="0" w:color="auto"/>
          </w:divBdr>
        </w:div>
        <w:div w:id="263923194">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350720506">
          <w:marLeft w:val="0"/>
          <w:marRight w:val="0"/>
          <w:marTop w:val="0"/>
          <w:marBottom w:val="0"/>
          <w:divBdr>
            <w:top w:val="none" w:sz="0" w:space="0" w:color="auto"/>
            <w:left w:val="none" w:sz="0" w:space="0" w:color="auto"/>
            <w:bottom w:val="none" w:sz="0" w:space="0" w:color="auto"/>
            <w:right w:val="none" w:sz="0" w:space="0" w:color="auto"/>
          </w:divBdr>
        </w:div>
        <w:div w:id="979575537">
          <w:marLeft w:val="0"/>
          <w:marRight w:val="0"/>
          <w:marTop w:val="0"/>
          <w:marBottom w:val="0"/>
          <w:divBdr>
            <w:top w:val="none" w:sz="0" w:space="0" w:color="auto"/>
            <w:left w:val="none" w:sz="0" w:space="0" w:color="auto"/>
            <w:bottom w:val="none" w:sz="0" w:space="0" w:color="auto"/>
            <w:right w:val="none" w:sz="0" w:space="0" w:color="auto"/>
          </w:divBdr>
        </w:div>
        <w:div w:id="135151299">
          <w:marLeft w:val="0"/>
          <w:marRight w:val="0"/>
          <w:marTop w:val="0"/>
          <w:marBottom w:val="0"/>
          <w:divBdr>
            <w:top w:val="none" w:sz="0" w:space="0" w:color="auto"/>
            <w:left w:val="none" w:sz="0" w:space="0" w:color="auto"/>
            <w:bottom w:val="none" w:sz="0" w:space="0" w:color="auto"/>
            <w:right w:val="none" w:sz="0" w:space="0" w:color="auto"/>
          </w:divBdr>
        </w:div>
        <w:div w:id="1342315674">
          <w:marLeft w:val="0"/>
          <w:marRight w:val="0"/>
          <w:marTop w:val="0"/>
          <w:marBottom w:val="0"/>
          <w:divBdr>
            <w:top w:val="none" w:sz="0" w:space="0" w:color="auto"/>
            <w:left w:val="none" w:sz="0" w:space="0" w:color="auto"/>
            <w:bottom w:val="none" w:sz="0" w:space="0" w:color="auto"/>
            <w:right w:val="none" w:sz="0" w:space="0" w:color="auto"/>
          </w:divBdr>
        </w:div>
        <w:div w:id="1510027216">
          <w:marLeft w:val="0"/>
          <w:marRight w:val="0"/>
          <w:marTop w:val="0"/>
          <w:marBottom w:val="0"/>
          <w:divBdr>
            <w:top w:val="none" w:sz="0" w:space="0" w:color="auto"/>
            <w:left w:val="none" w:sz="0" w:space="0" w:color="auto"/>
            <w:bottom w:val="none" w:sz="0" w:space="0" w:color="auto"/>
            <w:right w:val="none" w:sz="0" w:space="0" w:color="auto"/>
          </w:divBdr>
        </w:div>
        <w:div w:id="1695380441">
          <w:marLeft w:val="0"/>
          <w:marRight w:val="0"/>
          <w:marTop w:val="0"/>
          <w:marBottom w:val="0"/>
          <w:divBdr>
            <w:top w:val="none" w:sz="0" w:space="0" w:color="auto"/>
            <w:left w:val="none" w:sz="0" w:space="0" w:color="auto"/>
            <w:bottom w:val="none" w:sz="0" w:space="0" w:color="auto"/>
            <w:right w:val="none" w:sz="0" w:space="0" w:color="auto"/>
          </w:divBdr>
        </w:div>
        <w:div w:id="1893808644">
          <w:marLeft w:val="0"/>
          <w:marRight w:val="0"/>
          <w:marTop w:val="0"/>
          <w:marBottom w:val="0"/>
          <w:divBdr>
            <w:top w:val="none" w:sz="0" w:space="0" w:color="auto"/>
            <w:left w:val="none" w:sz="0" w:space="0" w:color="auto"/>
            <w:bottom w:val="none" w:sz="0" w:space="0" w:color="auto"/>
            <w:right w:val="none" w:sz="0" w:space="0" w:color="auto"/>
          </w:divBdr>
        </w:div>
        <w:div w:id="1058282747">
          <w:marLeft w:val="0"/>
          <w:marRight w:val="0"/>
          <w:marTop w:val="0"/>
          <w:marBottom w:val="0"/>
          <w:divBdr>
            <w:top w:val="none" w:sz="0" w:space="0" w:color="auto"/>
            <w:left w:val="none" w:sz="0" w:space="0" w:color="auto"/>
            <w:bottom w:val="none" w:sz="0" w:space="0" w:color="auto"/>
            <w:right w:val="none" w:sz="0" w:space="0" w:color="auto"/>
          </w:divBdr>
        </w:div>
        <w:div w:id="1556353687">
          <w:marLeft w:val="0"/>
          <w:marRight w:val="0"/>
          <w:marTop w:val="0"/>
          <w:marBottom w:val="0"/>
          <w:divBdr>
            <w:top w:val="none" w:sz="0" w:space="0" w:color="auto"/>
            <w:left w:val="none" w:sz="0" w:space="0" w:color="auto"/>
            <w:bottom w:val="none" w:sz="0" w:space="0" w:color="auto"/>
            <w:right w:val="none" w:sz="0" w:space="0" w:color="auto"/>
          </w:divBdr>
        </w:div>
        <w:div w:id="1154226778">
          <w:marLeft w:val="0"/>
          <w:marRight w:val="0"/>
          <w:marTop w:val="0"/>
          <w:marBottom w:val="0"/>
          <w:divBdr>
            <w:top w:val="none" w:sz="0" w:space="0" w:color="auto"/>
            <w:left w:val="none" w:sz="0" w:space="0" w:color="auto"/>
            <w:bottom w:val="none" w:sz="0" w:space="0" w:color="auto"/>
            <w:right w:val="none" w:sz="0" w:space="0" w:color="auto"/>
          </w:divBdr>
        </w:div>
      </w:divsChild>
    </w:div>
    <w:div w:id="1926258819">
      <w:bodyDiv w:val="1"/>
      <w:marLeft w:val="0"/>
      <w:marRight w:val="0"/>
      <w:marTop w:val="0"/>
      <w:marBottom w:val="0"/>
      <w:divBdr>
        <w:top w:val="none" w:sz="0" w:space="0" w:color="auto"/>
        <w:left w:val="none" w:sz="0" w:space="0" w:color="auto"/>
        <w:bottom w:val="none" w:sz="0" w:space="0" w:color="auto"/>
        <w:right w:val="none" w:sz="0" w:space="0" w:color="auto"/>
      </w:divBdr>
    </w:div>
    <w:div w:id="1931086449">
      <w:bodyDiv w:val="1"/>
      <w:marLeft w:val="0"/>
      <w:marRight w:val="0"/>
      <w:marTop w:val="0"/>
      <w:marBottom w:val="0"/>
      <w:divBdr>
        <w:top w:val="none" w:sz="0" w:space="0" w:color="auto"/>
        <w:left w:val="none" w:sz="0" w:space="0" w:color="auto"/>
        <w:bottom w:val="none" w:sz="0" w:space="0" w:color="auto"/>
        <w:right w:val="none" w:sz="0" w:space="0" w:color="auto"/>
      </w:divBdr>
    </w:div>
    <w:div w:id="1941335676">
      <w:bodyDiv w:val="1"/>
      <w:marLeft w:val="0"/>
      <w:marRight w:val="0"/>
      <w:marTop w:val="0"/>
      <w:marBottom w:val="0"/>
      <w:divBdr>
        <w:top w:val="none" w:sz="0" w:space="0" w:color="auto"/>
        <w:left w:val="none" w:sz="0" w:space="0" w:color="auto"/>
        <w:bottom w:val="none" w:sz="0" w:space="0" w:color="auto"/>
        <w:right w:val="none" w:sz="0" w:space="0" w:color="auto"/>
      </w:divBdr>
    </w:div>
    <w:div w:id="2107383124">
      <w:bodyDiv w:val="1"/>
      <w:marLeft w:val="0"/>
      <w:marRight w:val="0"/>
      <w:marTop w:val="0"/>
      <w:marBottom w:val="0"/>
      <w:divBdr>
        <w:top w:val="none" w:sz="0" w:space="0" w:color="auto"/>
        <w:left w:val="none" w:sz="0" w:space="0" w:color="auto"/>
        <w:bottom w:val="none" w:sz="0" w:space="0" w:color="auto"/>
        <w:right w:val="none" w:sz="0" w:space="0" w:color="auto"/>
      </w:divBdr>
      <w:divsChild>
        <w:div w:id="948201746">
          <w:marLeft w:val="0"/>
          <w:marRight w:val="0"/>
          <w:marTop w:val="0"/>
          <w:marBottom w:val="0"/>
          <w:divBdr>
            <w:top w:val="none" w:sz="0" w:space="0" w:color="auto"/>
            <w:left w:val="none" w:sz="0" w:space="0" w:color="auto"/>
            <w:bottom w:val="none" w:sz="0" w:space="0" w:color="auto"/>
            <w:right w:val="none" w:sz="0" w:space="0" w:color="auto"/>
          </w:divBdr>
        </w:div>
        <w:div w:id="2102099563">
          <w:marLeft w:val="0"/>
          <w:marRight w:val="0"/>
          <w:marTop w:val="0"/>
          <w:marBottom w:val="0"/>
          <w:divBdr>
            <w:top w:val="none" w:sz="0" w:space="0" w:color="auto"/>
            <w:left w:val="none" w:sz="0" w:space="0" w:color="auto"/>
            <w:bottom w:val="none" w:sz="0" w:space="0" w:color="auto"/>
            <w:right w:val="none" w:sz="0" w:space="0" w:color="auto"/>
          </w:divBdr>
        </w:div>
        <w:div w:id="199630213">
          <w:marLeft w:val="0"/>
          <w:marRight w:val="0"/>
          <w:marTop w:val="0"/>
          <w:marBottom w:val="0"/>
          <w:divBdr>
            <w:top w:val="none" w:sz="0" w:space="0" w:color="auto"/>
            <w:left w:val="none" w:sz="0" w:space="0" w:color="auto"/>
            <w:bottom w:val="none" w:sz="0" w:space="0" w:color="auto"/>
            <w:right w:val="none" w:sz="0" w:space="0" w:color="auto"/>
          </w:divBdr>
        </w:div>
        <w:div w:id="2050035277">
          <w:marLeft w:val="0"/>
          <w:marRight w:val="0"/>
          <w:marTop w:val="0"/>
          <w:marBottom w:val="0"/>
          <w:divBdr>
            <w:top w:val="none" w:sz="0" w:space="0" w:color="auto"/>
            <w:left w:val="none" w:sz="0" w:space="0" w:color="auto"/>
            <w:bottom w:val="none" w:sz="0" w:space="0" w:color="auto"/>
            <w:right w:val="none" w:sz="0" w:space="0" w:color="auto"/>
          </w:divBdr>
        </w:div>
        <w:div w:id="744644324">
          <w:marLeft w:val="0"/>
          <w:marRight w:val="0"/>
          <w:marTop w:val="0"/>
          <w:marBottom w:val="0"/>
          <w:divBdr>
            <w:top w:val="none" w:sz="0" w:space="0" w:color="auto"/>
            <w:left w:val="none" w:sz="0" w:space="0" w:color="auto"/>
            <w:bottom w:val="none" w:sz="0" w:space="0" w:color="auto"/>
            <w:right w:val="none" w:sz="0" w:space="0" w:color="auto"/>
          </w:divBdr>
        </w:div>
        <w:div w:id="2004701519">
          <w:marLeft w:val="0"/>
          <w:marRight w:val="0"/>
          <w:marTop w:val="0"/>
          <w:marBottom w:val="0"/>
          <w:divBdr>
            <w:top w:val="none" w:sz="0" w:space="0" w:color="auto"/>
            <w:left w:val="none" w:sz="0" w:space="0" w:color="auto"/>
            <w:bottom w:val="none" w:sz="0" w:space="0" w:color="auto"/>
            <w:right w:val="none" w:sz="0" w:space="0" w:color="auto"/>
          </w:divBdr>
        </w:div>
        <w:div w:id="1964265147">
          <w:marLeft w:val="0"/>
          <w:marRight w:val="0"/>
          <w:marTop w:val="0"/>
          <w:marBottom w:val="0"/>
          <w:divBdr>
            <w:top w:val="none" w:sz="0" w:space="0" w:color="auto"/>
            <w:left w:val="none" w:sz="0" w:space="0" w:color="auto"/>
            <w:bottom w:val="none" w:sz="0" w:space="0" w:color="auto"/>
            <w:right w:val="none" w:sz="0" w:space="0" w:color="auto"/>
          </w:divBdr>
        </w:div>
        <w:div w:id="177238100">
          <w:marLeft w:val="0"/>
          <w:marRight w:val="0"/>
          <w:marTop w:val="0"/>
          <w:marBottom w:val="0"/>
          <w:divBdr>
            <w:top w:val="none" w:sz="0" w:space="0" w:color="auto"/>
            <w:left w:val="none" w:sz="0" w:space="0" w:color="auto"/>
            <w:bottom w:val="none" w:sz="0" w:space="0" w:color="auto"/>
            <w:right w:val="none" w:sz="0" w:space="0" w:color="auto"/>
          </w:divBdr>
        </w:div>
        <w:div w:id="1656883579">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032216261">
          <w:marLeft w:val="0"/>
          <w:marRight w:val="0"/>
          <w:marTop w:val="0"/>
          <w:marBottom w:val="0"/>
          <w:divBdr>
            <w:top w:val="none" w:sz="0" w:space="0" w:color="auto"/>
            <w:left w:val="none" w:sz="0" w:space="0" w:color="auto"/>
            <w:bottom w:val="none" w:sz="0" w:space="0" w:color="auto"/>
            <w:right w:val="none" w:sz="0" w:space="0" w:color="auto"/>
          </w:divBdr>
        </w:div>
        <w:div w:id="7884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multidisciplinary-research/" TargetMode="External"/><Relationship Id="rId18" Type="http://schemas.openxmlformats.org/officeDocument/2006/relationships/hyperlink" Target="https://www.imperial.ac.uk/about/values/" TargetMode="External"/><Relationship Id="rId26" Type="http://schemas.openxmlformats.org/officeDocument/2006/relationships/hyperlink" Target="https://www.imperial.ac.uk/equality/staff-networks/able-at-imperial/" TargetMode="External"/><Relationship Id="rId39" Type="http://schemas.openxmlformats.org/officeDocument/2006/relationships/hyperlink" Target="https://www.imperial.ac.uk/human-resources/support-and-advice/support-for-staff/" TargetMode="External"/><Relationship Id="rId21" Type="http://schemas.openxmlformats.org/officeDocument/2006/relationships/hyperlink" Target="http://www.imperial.ac.uk/research-and-innovation/about-imperial-research/research-integrity/animal-research" TargetMode="External"/><Relationship Id="rId34" Type="http://schemas.openxmlformats.org/officeDocument/2006/relationships/hyperlink" Target="https://www.imperial.ac.uk/human-resources/leave/college-closures/" TargetMode="External"/><Relationship Id="rId42" Type="http://schemas.openxmlformats.org/officeDocument/2006/relationships/hyperlink" Target="https://www.imperial.ac.uk/human-resources/benefits/" TargetMode="External"/><Relationship Id="rId47" Type="http://schemas.openxmlformats.org/officeDocument/2006/relationships/hyperlink" Target="https://www.imperial.ac.uk/early-years/how-to-apply/fees/help-with-fee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perial.ac.uk/human-resources/recruitment-and-promotions/recruitment/academic-senior-research-and-senior-teaching-appointments/chairs-professors-readers-researchers/further-particulars-/" TargetMode="External"/><Relationship Id="rId29" Type="http://schemas.openxmlformats.org/officeDocument/2006/relationships/hyperlink" Target="https://www.imperial.ac.uk/parents-network/" TargetMode="External"/><Relationship Id="rId11" Type="http://schemas.openxmlformats.org/officeDocument/2006/relationships/hyperlink" Target="https://www.imperial.ac.uk/natural-sciences/" TargetMode="External"/><Relationship Id="rId24" Type="http://schemas.openxmlformats.org/officeDocument/2006/relationships/hyperlink" Target="https://www.imperial.ac.uk/equality/resources/lgbtq-equality/stonewall/" TargetMode="External"/><Relationship Id="rId32" Type="http://schemas.openxmlformats.org/officeDocument/2006/relationships/hyperlink" Target="https://www.imperial.ac.uk/human-resources/procedures/flexible-working/" TargetMode="External"/><Relationship Id="rId37" Type="http://schemas.openxmlformats.org/officeDocument/2006/relationships/hyperlink" Target="https://www.imperial.ac.uk/human-resources/benefits/live-well-work-well/private-health-insurance/" TargetMode="External"/><Relationship Id="rId40" Type="http://schemas.openxmlformats.org/officeDocument/2006/relationships/hyperlink" Target="https://www.imperial.ac.uk/early-years/" TargetMode="External"/><Relationship Id="rId45" Type="http://schemas.openxmlformats.org/officeDocument/2006/relationships/hyperlink" Target="https://www.imperial.ac.uk/early-year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mperial.ac.uk/medicine/" TargetMode="External"/><Relationship Id="rId19" Type="http://schemas.openxmlformats.org/officeDocument/2006/relationships/hyperlink" Target="https://www.imperial.ac.uk/safety/safety-by-topic/safety-management/health-and-safety-management-system/structure-and-responsibilities/" TargetMode="External"/><Relationship Id="rId31" Type="http://schemas.openxmlformats.org/officeDocument/2006/relationships/hyperlink" Target="https://www.imperial.ac.uk/human-resources/leave/family-leave/" TargetMode="External"/><Relationship Id="rId44" Type="http://schemas.openxmlformats.org/officeDocument/2006/relationships/hyperlink" Target="https://www.imperial.ac.uk/sport/"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mperial.ac.uk/engineering/" TargetMode="External"/><Relationship Id="rId14" Type="http://schemas.openxmlformats.org/officeDocument/2006/relationships/hyperlink" Target="https://www.imperial.ac.uk/about/leadership-and-strategy/president/about-the-president/" TargetMode="External"/><Relationship Id="rId22" Type="http://schemas.openxmlformats.org/officeDocument/2006/relationships/hyperlink" Target="https://www.imperial.ac.uk/media/imperial-college/administration-and-support-services/equality/public/Imperial-REC-Action-Plan---public.pdf" TargetMode="External"/><Relationship Id="rId27" Type="http://schemas.openxmlformats.org/officeDocument/2006/relationships/hyperlink" Target="https://www.imperial.ac.uk/equality/staff-networks/imperial-600/" TargetMode="External"/><Relationship Id="rId30" Type="http://schemas.openxmlformats.org/officeDocument/2006/relationships/hyperlink" Target="https://www.imperial.ac.uk/carers-network/" TargetMode="External"/><Relationship Id="rId35" Type="http://schemas.openxmlformats.org/officeDocument/2006/relationships/hyperlink" Target="https://www.imperial.ac.uk/admin-services/human-resources/trp/" TargetMode="External"/><Relationship Id="rId43" Type="http://schemas.openxmlformats.org/officeDocument/2006/relationships/hyperlink" Target="https://www.imperial.ac.uk/sport/active-travel/cycle-to-work-scheme/" TargetMode="External"/><Relationship Id="rId48" Type="http://schemas.openxmlformats.org/officeDocument/2006/relationships/hyperlink" Target="http://www.imperial.ac.uk/jobs/" TargetMode="External"/><Relationship Id="rId8" Type="http://schemas.openxmlformats.org/officeDocument/2006/relationships/hyperlink" Target="http://www.imperial.ac.uk/"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mperial.ac.uk/business-school/?utm_term=college-link" TargetMode="External"/><Relationship Id="rId17" Type="http://schemas.openxmlformats.org/officeDocument/2006/relationships/hyperlink" Target="https://www.imperial.ac.uk/staff-development/coaching-and-mentoring/mentoring-at-imperial/" TargetMode="External"/><Relationship Id="rId25" Type="http://schemas.openxmlformats.org/officeDocument/2006/relationships/hyperlink" Target="https://www.imperial.ac.uk/equality/staff-networks/imperial-as-one/" TargetMode="External"/><Relationship Id="rId33" Type="http://schemas.openxmlformats.org/officeDocument/2006/relationships/hyperlink" Target="https://www.imperial.ac.uk/equality/support-for-staff/equality-diversity-and-inclusion-centre/" TargetMode="External"/><Relationship Id="rId38" Type="http://schemas.openxmlformats.org/officeDocument/2006/relationships/hyperlink" Target="https://www.imperial.ac.uk/equality/staff-networks/" TargetMode="External"/><Relationship Id="rId46" Type="http://schemas.openxmlformats.org/officeDocument/2006/relationships/hyperlink" Target="https://www.imperial.ac.uk/early-years/affiliated-nurseries/" TargetMode="External"/><Relationship Id="rId20" Type="http://schemas.openxmlformats.org/officeDocument/2006/relationships/hyperlink" Target="https://www.imperial.ac.uk/research-and-innovation/about-imperial-research/research-evaluation/" TargetMode="External"/><Relationship Id="rId41" Type="http://schemas.openxmlformats.org/officeDocument/2006/relationships/hyperlink" Target="https://www.imperial.ac.uk/carers-networ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perial.ac.uk/about/leadership-and-strategy/provost/" TargetMode="External"/><Relationship Id="rId23" Type="http://schemas.openxmlformats.org/officeDocument/2006/relationships/hyperlink" Target="https://www.imperial.ac.uk/equality/support-for-staff/disability-support/" TargetMode="External"/><Relationship Id="rId28" Type="http://schemas.openxmlformats.org/officeDocument/2006/relationships/hyperlink" Target="https://www.imperial.ac.uk/postdoc-fellows-development-centre/networks/black-postdoctoral-network/" TargetMode="External"/><Relationship Id="rId36" Type="http://schemas.openxmlformats.org/officeDocument/2006/relationships/hyperlink" Target="https://www.imperial.ac.uk/human-resources/procedures/flexible-working/"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FDDDA-DBEF-4BA1-91DD-1E98A39A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4806</Words>
  <Characters>27396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Jowett, Matthew J</dc:creator>
  <cp:lastModifiedBy>Tailor, Nina</cp:lastModifiedBy>
  <cp:revision>3</cp:revision>
  <cp:lastPrinted>2019-06-11T13:19:00Z</cp:lastPrinted>
  <dcterms:created xsi:type="dcterms:W3CDTF">2024-06-13T11:11:00Z</dcterms:created>
  <dcterms:modified xsi:type="dcterms:W3CDTF">2024-06-13T11:19:00Z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70323e60fb2b81e89ee6ac04ab1afc8427c8ef54ecaedfd170443926a2eaed05</vt:lpwstr>
  </property>
</Properties>
</file>