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309D" w14:textId="14E81B15" w:rsidR="00650D2D" w:rsidRDefault="00650D2D" w:rsidP="00650D2D">
      <w:hyperlink r:id="rId4" w:history="1">
        <w:r w:rsidRPr="00650D2D">
          <w:rPr>
            <w:rStyle w:val="Hyperlink"/>
          </w:rPr>
          <w:t>Commercial Assets Portfolio (CAP)</w:t>
        </w:r>
      </w:hyperlink>
      <w:r>
        <w:t xml:space="preserve"> </w:t>
      </w:r>
    </w:p>
    <w:p w14:paraId="483DBCF1" w14:textId="77777777" w:rsidR="00650D2D" w:rsidRPr="00650D2D" w:rsidRDefault="00650D2D" w:rsidP="00650D2D">
      <w:pPr>
        <w:rPr>
          <w:b/>
          <w:bCs/>
        </w:rPr>
      </w:pPr>
      <w:r w:rsidRPr="00650D2D">
        <w:rPr>
          <w:b/>
          <w:bCs/>
        </w:rPr>
        <w:t>Medicine CAP rooms at South Kensington</w:t>
      </w:r>
    </w:p>
    <w:p w14:paraId="03865574" w14:textId="63289365" w:rsidR="00650D2D" w:rsidRDefault="00650D2D" w:rsidP="00650D2D">
      <w:r>
        <w:t>SAFB 119, Concourse</w:t>
      </w:r>
      <w:r>
        <w:t xml:space="preserve">, Foyer, </w:t>
      </w:r>
      <w:r>
        <w:t>G16, G62-65</w:t>
      </w:r>
    </w:p>
    <w:p w14:paraId="4EAE04A0" w14:textId="77777777" w:rsidR="00650D2D" w:rsidRDefault="00650D2D" w:rsidP="00650D2D"/>
    <w:p w14:paraId="5388E5D5" w14:textId="5D394E77" w:rsidR="00650D2D" w:rsidRPr="00650D2D" w:rsidRDefault="00650D2D" w:rsidP="00650D2D">
      <w:pPr>
        <w:rPr>
          <w:b/>
          <w:bCs/>
        </w:rPr>
      </w:pPr>
      <w:r w:rsidRPr="00650D2D">
        <w:rPr>
          <w:b/>
          <w:bCs/>
        </w:rPr>
        <w:t>CAP Windows 202</w:t>
      </w:r>
      <w:r w:rsidRPr="00650D2D">
        <w:rPr>
          <w:b/>
          <w:bCs/>
        </w:rPr>
        <w:t>4</w:t>
      </w:r>
      <w:r w:rsidRPr="00650D2D">
        <w:rPr>
          <w:b/>
          <w:bCs/>
        </w:rPr>
        <w:t>-2</w:t>
      </w:r>
      <w:r w:rsidRPr="00650D2D">
        <w:rPr>
          <w:b/>
          <w:bCs/>
        </w:rPr>
        <w:t>5</w:t>
      </w:r>
    </w:p>
    <w:p w14:paraId="45E5FA0A" w14:textId="0D62D6F4" w:rsidR="00650D2D" w:rsidRDefault="00650D2D" w:rsidP="00650D2D">
      <w:r>
        <w:t>• Easter CAP period: 2</w:t>
      </w:r>
      <w:r>
        <w:t>2</w:t>
      </w:r>
      <w:r>
        <w:t xml:space="preserve"> March – </w:t>
      </w:r>
      <w:r>
        <w:t>27</w:t>
      </w:r>
      <w:r>
        <w:t xml:space="preserve"> April 202</w:t>
      </w:r>
      <w:r>
        <w:t>5</w:t>
      </w:r>
    </w:p>
    <w:p w14:paraId="0812EEE0" w14:textId="3E51D95B" w:rsidR="00721F85" w:rsidRDefault="00650D2D" w:rsidP="00650D2D">
      <w:r>
        <w:t xml:space="preserve">• Summer CAP period: </w:t>
      </w:r>
      <w:r>
        <w:t>28</w:t>
      </w:r>
      <w:r>
        <w:t xml:space="preserve"> Ju</w:t>
      </w:r>
      <w:r>
        <w:t>ne</w:t>
      </w:r>
      <w:r>
        <w:t xml:space="preserve"> 202</w:t>
      </w:r>
      <w:r>
        <w:t>5</w:t>
      </w:r>
      <w:r>
        <w:t xml:space="preserve"> – 2</w:t>
      </w:r>
      <w:r>
        <w:t>8</w:t>
      </w:r>
      <w:r>
        <w:t xml:space="preserve"> Sept</w:t>
      </w:r>
      <w:r>
        <w:t>ember</w:t>
      </w:r>
      <w:r>
        <w:t xml:space="preserve"> 202</w:t>
      </w:r>
      <w:r>
        <w:t>5</w:t>
      </w:r>
    </w:p>
    <w:sectPr w:rsidR="00E30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2D"/>
    <w:rsid w:val="00650D2D"/>
    <w:rsid w:val="006674CF"/>
    <w:rsid w:val="00CB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4AFD"/>
  <w15:chartTrackingRefBased/>
  <w15:docId w15:val="{29911654-6191-4434-A30A-DAB003FE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mperial.ac.uk/about/leadership-and-strategy/provost/space-policy/commercial-assets-portfol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 Santos, Robson R</dc:creator>
  <cp:keywords/>
  <dc:description/>
  <cp:lastModifiedBy>Dos Santos, Robson R</cp:lastModifiedBy>
  <cp:revision>2</cp:revision>
  <dcterms:created xsi:type="dcterms:W3CDTF">2024-10-30T10:00:00Z</dcterms:created>
  <dcterms:modified xsi:type="dcterms:W3CDTF">2024-10-30T10:00:00Z</dcterms:modified>
</cp:coreProperties>
</file>