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AF004" w14:textId="2B4CFB4A" w:rsidR="002C11A9" w:rsidRDefault="00502784" w:rsidP="00502784">
      <w:pPr>
        <w:pStyle w:val="Title"/>
      </w:pPr>
      <w:r w:rsidRPr="00502784">
        <w:t>Abstract Template for IEPC 2025</w:t>
      </w:r>
    </w:p>
    <w:p w14:paraId="79AA2A68" w14:textId="1F41A188" w:rsidR="00502784" w:rsidRDefault="00502784" w:rsidP="00485F12">
      <w:pPr>
        <w:spacing w:after="60"/>
        <w:jc w:val="center"/>
        <w:rPr>
          <w:sz w:val="20"/>
          <w:szCs w:val="20"/>
          <w:lang w:val="en-GB"/>
        </w:rPr>
      </w:pPr>
      <w:r w:rsidRPr="00502784">
        <w:rPr>
          <w:sz w:val="20"/>
          <w:szCs w:val="20"/>
          <w:lang w:val="en-GB"/>
        </w:rPr>
        <w:t>First A. Author</w:t>
      </w:r>
      <w:r>
        <w:rPr>
          <w:rStyle w:val="FootnoteReference"/>
          <w:sz w:val="20"/>
          <w:szCs w:val="20"/>
          <w:lang w:val="en-GB"/>
        </w:rPr>
        <w:footnoteReference w:id="1"/>
      </w:r>
      <w:r>
        <w:rPr>
          <w:sz w:val="20"/>
          <w:szCs w:val="20"/>
          <w:lang w:val="en-GB"/>
        </w:rPr>
        <w:t xml:space="preserve">, </w:t>
      </w:r>
      <w:r w:rsidRPr="00502784">
        <w:rPr>
          <w:sz w:val="20"/>
          <w:szCs w:val="20"/>
          <w:lang w:val="en-GB"/>
        </w:rPr>
        <w:t>and Second B. Author</w:t>
      </w:r>
      <w:r>
        <w:rPr>
          <w:rStyle w:val="FootnoteReference"/>
          <w:sz w:val="20"/>
          <w:szCs w:val="20"/>
          <w:lang w:val="en-GB"/>
        </w:rPr>
        <w:footnoteReference w:id="2"/>
      </w:r>
    </w:p>
    <w:p w14:paraId="4EDC196D" w14:textId="3225B994" w:rsidR="00485F12" w:rsidRDefault="00485F12" w:rsidP="00502784">
      <w:pPr>
        <w:spacing w:after="120"/>
        <w:jc w:val="center"/>
        <w:rPr>
          <w:sz w:val="20"/>
          <w:szCs w:val="20"/>
          <w:lang w:val="en-GB"/>
        </w:rPr>
      </w:pPr>
      <w:r w:rsidRPr="00485F12">
        <w:rPr>
          <w:rFonts w:ascii="Times New Roman" w:eastAsia="Cambria" w:hAnsi="Cambria" w:cs="Cambria"/>
          <w:i/>
          <w:kern w:val="0"/>
          <w:sz w:val="20"/>
          <w14:ligatures w14:val="none"/>
        </w:rPr>
        <w:t>Business or Academic Affiliation 1, City, State, Zip Code, Country</w:t>
      </w:r>
    </w:p>
    <w:p w14:paraId="42C12264" w14:textId="78179273" w:rsidR="00502784" w:rsidRDefault="00502784" w:rsidP="00485F12">
      <w:pPr>
        <w:spacing w:after="60"/>
        <w:jc w:val="center"/>
        <w:rPr>
          <w:sz w:val="20"/>
          <w:szCs w:val="20"/>
          <w:lang w:val="en-GB"/>
        </w:rPr>
      </w:pPr>
      <w:r>
        <w:rPr>
          <w:sz w:val="20"/>
          <w:szCs w:val="20"/>
          <w:lang w:val="en-GB"/>
        </w:rPr>
        <w:t>Third C. Author</w:t>
      </w:r>
      <w:r>
        <w:rPr>
          <w:rStyle w:val="FootnoteReference"/>
          <w:sz w:val="20"/>
          <w:szCs w:val="20"/>
          <w:lang w:val="en-GB"/>
        </w:rPr>
        <w:footnoteReference w:id="3"/>
      </w:r>
    </w:p>
    <w:p w14:paraId="12DC0DDD" w14:textId="758FF4BB" w:rsidR="00485F12" w:rsidRPr="00391B22" w:rsidRDefault="00485F12" w:rsidP="00485F12">
      <w:pPr>
        <w:spacing w:after="120"/>
        <w:jc w:val="center"/>
        <w:rPr>
          <w:rFonts w:asciiTheme="majorBidi" w:hAnsiTheme="majorBidi" w:cstheme="majorBidi"/>
          <w:i/>
          <w:sz w:val="20"/>
          <w:szCs w:val="20"/>
        </w:rPr>
      </w:pPr>
      <w:r w:rsidRPr="00391B22">
        <w:rPr>
          <w:rFonts w:asciiTheme="majorBidi" w:hAnsiTheme="majorBidi" w:cstheme="majorBidi"/>
          <w:i/>
          <w:sz w:val="20"/>
          <w:szCs w:val="20"/>
        </w:rPr>
        <w:t>Business or Academic Affiliation 2, City, Province, Zip Code, Country</w:t>
      </w:r>
    </w:p>
    <w:p w14:paraId="7154D260" w14:textId="77777777" w:rsidR="00485F12" w:rsidRDefault="00485F12" w:rsidP="00485F12">
      <w:pPr>
        <w:spacing w:after="120"/>
        <w:jc w:val="center"/>
        <w:rPr>
          <w:iCs/>
          <w:sz w:val="20"/>
          <w:szCs w:val="20"/>
        </w:rPr>
      </w:pPr>
    </w:p>
    <w:p w14:paraId="6FFF0093" w14:textId="39FE9BC8" w:rsidR="00485F12" w:rsidRDefault="00AF3DEA" w:rsidP="00AF3DEA">
      <w:pPr>
        <w:spacing w:after="120"/>
        <w:jc w:val="center"/>
        <w:rPr>
          <w:iCs/>
          <w:sz w:val="20"/>
          <w:szCs w:val="20"/>
        </w:rPr>
      </w:pPr>
      <w:r w:rsidRPr="00AF3DEA">
        <w:rPr>
          <w:b/>
          <w:bCs/>
          <w:iCs/>
          <w:sz w:val="21"/>
          <w:szCs w:val="21"/>
        </w:rPr>
        <w:t>Abstract Submission Instructions</w:t>
      </w:r>
      <w:r>
        <w:rPr>
          <w:b/>
          <w:bCs/>
          <w:iCs/>
          <w:sz w:val="20"/>
          <w:szCs w:val="20"/>
        </w:rPr>
        <w:t xml:space="preserve"> (</w:t>
      </w:r>
      <w:r w:rsidRPr="00AF3DEA">
        <w:rPr>
          <w:b/>
          <w:bCs/>
          <w:i/>
          <w:color w:val="FF0000"/>
          <w:sz w:val="20"/>
          <w:szCs w:val="20"/>
        </w:rPr>
        <w:t>delete before submitting the abstract</w:t>
      </w:r>
      <w:r>
        <w:rPr>
          <w:b/>
          <w:bCs/>
          <w:iCs/>
          <w:sz w:val="20"/>
          <w:szCs w:val="20"/>
        </w:rPr>
        <w:t>)</w:t>
      </w:r>
      <w:r w:rsidRPr="00AF3DEA">
        <w:rPr>
          <w:iCs/>
          <w:sz w:val="20"/>
          <w:szCs w:val="20"/>
        </w:rPr>
        <w:br/>
        <w:t xml:space="preserve">Please follow the guidelines below to ensure your abstract is complete and meets the submission requirements. The abstract must not exceed </w:t>
      </w:r>
      <w:r w:rsidRPr="00AF3DEA">
        <w:rPr>
          <w:b/>
          <w:bCs/>
          <w:iCs/>
          <w:sz w:val="20"/>
          <w:szCs w:val="20"/>
        </w:rPr>
        <w:t>2 pages</w:t>
      </w:r>
      <w:r w:rsidRPr="00AF3DEA">
        <w:rPr>
          <w:iCs/>
          <w:sz w:val="20"/>
          <w:szCs w:val="20"/>
        </w:rPr>
        <w:t xml:space="preserve">, including figures, tables, and references. All files must be submitted </w:t>
      </w:r>
      <w:r w:rsidR="002156B8">
        <w:rPr>
          <w:iCs/>
          <w:sz w:val="20"/>
          <w:szCs w:val="20"/>
        </w:rPr>
        <w:t xml:space="preserve">electronically via the submission portal </w:t>
      </w:r>
      <w:r w:rsidRPr="00AF3DEA">
        <w:rPr>
          <w:iCs/>
          <w:sz w:val="20"/>
          <w:szCs w:val="20"/>
        </w:rPr>
        <w:t xml:space="preserve">in </w:t>
      </w:r>
      <w:r w:rsidRPr="00210351">
        <w:rPr>
          <w:b/>
          <w:bCs/>
          <w:iCs/>
          <w:sz w:val="20"/>
          <w:szCs w:val="20"/>
        </w:rPr>
        <w:t>PDF format</w:t>
      </w:r>
      <w:r w:rsidRPr="00AF3DEA">
        <w:rPr>
          <w:iCs/>
          <w:sz w:val="20"/>
          <w:szCs w:val="20"/>
        </w:rPr>
        <w:t>.</w:t>
      </w:r>
      <w:r w:rsidR="002156B8">
        <w:rPr>
          <w:iCs/>
          <w:sz w:val="20"/>
          <w:szCs w:val="20"/>
        </w:rPr>
        <w:t xml:space="preserve"> </w:t>
      </w:r>
      <w:r w:rsidR="008626BC">
        <w:rPr>
          <w:iCs/>
          <w:sz w:val="20"/>
          <w:szCs w:val="20"/>
        </w:rPr>
        <w:t>V</w:t>
      </w:r>
      <w:r w:rsidR="002156B8">
        <w:rPr>
          <w:iCs/>
          <w:sz w:val="20"/>
          <w:szCs w:val="20"/>
        </w:rPr>
        <w:t>isit the conference website (</w:t>
      </w:r>
      <w:hyperlink r:id="rId8" w:history="1">
        <w:r w:rsidR="00204596" w:rsidRPr="00AA5BEF">
          <w:rPr>
            <w:rStyle w:val="Hyperlink"/>
            <w:iCs/>
            <w:sz w:val="20"/>
            <w:szCs w:val="20"/>
          </w:rPr>
          <w:t>https://www.imperial.ac.uk/iepc2025/</w:t>
        </w:r>
      </w:hyperlink>
      <w:r w:rsidR="00204596">
        <w:rPr>
          <w:iCs/>
          <w:sz w:val="20"/>
          <w:szCs w:val="20"/>
        </w:rPr>
        <w:t>)</w:t>
      </w:r>
      <w:r w:rsidR="002156B8">
        <w:rPr>
          <w:iCs/>
          <w:sz w:val="20"/>
          <w:szCs w:val="20"/>
        </w:rPr>
        <w:t xml:space="preserve"> for more details.</w:t>
      </w:r>
    </w:p>
    <w:p w14:paraId="5810E5D1" w14:textId="77777777" w:rsidR="00485F12" w:rsidRDefault="00485F12" w:rsidP="00485F12">
      <w:pPr>
        <w:spacing w:after="120"/>
        <w:jc w:val="center"/>
        <w:rPr>
          <w:iCs/>
          <w:sz w:val="20"/>
          <w:szCs w:val="20"/>
        </w:rPr>
      </w:pPr>
    </w:p>
    <w:p w14:paraId="4EAEEC04" w14:textId="77777777" w:rsidR="00485F12" w:rsidRPr="00485F12" w:rsidRDefault="00485F12" w:rsidP="00485F12">
      <w:pPr>
        <w:pStyle w:val="Heading1"/>
      </w:pPr>
      <w:r w:rsidRPr="00485F12">
        <w:t>Motivation and Background</w:t>
      </w:r>
    </w:p>
    <w:p w14:paraId="33F68363" w14:textId="497DAD35" w:rsidR="00485F12" w:rsidRPr="00485F12" w:rsidRDefault="00485F12" w:rsidP="00485F12">
      <w:pPr>
        <w:pStyle w:val="NormalWeb"/>
        <w:spacing w:before="0" w:beforeAutospacing="0" w:after="120" w:afterAutospacing="0" w:line="259" w:lineRule="auto"/>
        <w:jc w:val="both"/>
        <w:rPr>
          <w:rFonts w:asciiTheme="majorBidi" w:hAnsiTheme="majorBidi" w:cstheme="majorBidi"/>
          <w:sz w:val="22"/>
          <w:szCs w:val="22"/>
        </w:rPr>
      </w:pPr>
      <w:r w:rsidRPr="00485F12">
        <w:rPr>
          <w:rFonts w:asciiTheme="majorBidi" w:hAnsiTheme="majorBidi" w:cstheme="majorBidi"/>
          <w:sz w:val="22"/>
          <w:szCs w:val="22"/>
        </w:rPr>
        <w:t>(</w:t>
      </w:r>
      <w:r w:rsidRPr="00485F12">
        <w:rPr>
          <w:rStyle w:val="Emphasis"/>
          <w:rFonts w:asciiTheme="majorBidi" w:eastAsiaTheme="majorEastAsia" w:hAnsiTheme="majorBidi" w:cstheme="majorBidi"/>
          <w:sz w:val="22"/>
          <w:szCs w:val="22"/>
        </w:rPr>
        <w:t xml:space="preserve">This section sets the context for your work by identifying </w:t>
      </w:r>
      <w:r w:rsidR="00AF3DEA">
        <w:rPr>
          <w:rStyle w:val="Emphasis"/>
          <w:rFonts w:asciiTheme="majorBidi" w:eastAsiaTheme="majorEastAsia" w:hAnsiTheme="majorBidi" w:cstheme="majorBidi"/>
          <w:sz w:val="22"/>
          <w:szCs w:val="22"/>
        </w:rPr>
        <w:t>its</w:t>
      </w:r>
      <w:r w:rsidRPr="00485F12">
        <w:rPr>
          <w:rStyle w:val="Emphasis"/>
          <w:rFonts w:asciiTheme="majorBidi" w:eastAsiaTheme="majorEastAsia" w:hAnsiTheme="majorBidi" w:cstheme="majorBidi"/>
          <w:sz w:val="22"/>
          <w:szCs w:val="22"/>
        </w:rPr>
        <w:t xml:space="preserve"> topic area</w:t>
      </w:r>
      <w:r>
        <w:rPr>
          <w:rStyle w:val="Emphasis"/>
          <w:rFonts w:asciiTheme="majorBidi" w:eastAsiaTheme="majorEastAsia" w:hAnsiTheme="majorBidi" w:cstheme="majorBidi"/>
          <w:sz w:val="22"/>
          <w:szCs w:val="22"/>
        </w:rPr>
        <w:t xml:space="preserve"> with respect to the conference topics</w:t>
      </w:r>
      <w:r w:rsidR="00AF3DEA">
        <w:rPr>
          <w:rStyle w:val="Emphasis"/>
          <w:rFonts w:asciiTheme="majorBidi" w:eastAsiaTheme="majorEastAsia" w:hAnsiTheme="majorBidi" w:cstheme="majorBidi"/>
          <w:sz w:val="22"/>
          <w:szCs w:val="22"/>
        </w:rPr>
        <w:t>.</w:t>
      </w:r>
      <w:r w:rsidRPr="00485F12">
        <w:rPr>
          <w:rFonts w:asciiTheme="majorBidi" w:hAnsiTheme="majorBidi" w:cstheme="majorBidi"/>
          <w:sz w:val="22"/>
          <w:szCs w:val="22"/>
        </w:rPr>
        <w:t>)</w:t>
      </w:r>
    </w:p>
    <w:p w14:paraId="131B4B01" w14:textId="15E93D4A" w:rsidR="00485F12" w:rsidRDefault="00485F12" w:rsidP="00391B22">
      <w:pPr>
        <w:pStyle w:val="NoSpacing"/>
      </w:pPr>
      <w:r w:rsidRPr="00485F12">
        <w:t>Provide a brief overview of the background and significance of your research. Clearly outline the problem or gap your work addresses and its relevance to the electric propulsion community</w:t>
      </w:r>
      <w:r w:rsidR="00AF3DEA">
        <w:t>, particularly within the chosen conference topic area</w:t>
      </w:r>
      <w:r w:rsidRPr="00485F12">
        <w:t>. Include enough detail to convey the focus and importance of your study.</w:t>
      </w:r>
    </w:p>
    <w:p w14:paraId="4CC230BD" w14:textId="20A9DDE4" w:rsidR="00485F12" w:rsidRPr="00391B22" w:rsidRDefault="00485F12" w:rsidP="00391B22">
      <w:pPr>
        <w:pStyle w:val="NoSpacing"/>
      </w:pPr>
    </w:p>
    <w:p w14:paraId="2EA0DEB5" w14:textId="5629F61B" w:rsidR="00AF3DEA" w:rsidRDefault="00AF3DEA" w:rsidP="00AF3DEA">
      <w:pPr>
        <w:pStyle w:val="Heading1"/>
      </w:pPr>
      <w:r>
        <w:t>Approach</w:t>
      </w:r>
    </w:p>
    <w:p w14:paraId="16E264ED" w14:textId="77777777" w:rsidR="00AF3DEA" w:rsidRPr="00AF3DEA" w:rsidRDefault="00AF3DEA" w:rsidP="00AF3DEA">
      <w:pPr>
        <w:pStyle w:val="NormalWeb"/>
        <w:spacing w:before="0" w:beforeAutospacing="0" w:after="120" w:afterAutospacing="0" w:line="259" w:lineRule="auto"/>
        <w:jc w:val="both"/>
        <w:rPr>
          <w:rFonts w:asciiTheme="majorBidi" w:hAnsiTheme="majorBidi" w:cstheme="majorBidi"/>
          <w:sz w:val="22"/>
          <w:szCs w:val="22"/>
        </w:rPr>
      </w:pPr>
      <w:r w:rsidRPr="00AF3DEA">
        <w:rPr>
          <w:rFonts w:asciiTheme="majorBidi" w:hAnsiTheme="majorBidi" w:cstheme="majorBidi"/>
          <w:sz w:val="22"/>
          <w:szCs w:val="22"/>
        </w:rPr>
        <w:t>(</w:t>
      </w:r>
      <w:r w:rsidRPr="00AF3DEA">
        <w:rPr>
          <w:rFonts w:asciiTheme="majorBidi" w:hAnsiTheme="majorBidi" w:cstheme="majorBidi"/>
          <w:i/>
          <w:iCs/>
          <w:sz w:val="22"/>
          <w:szCs w:val="22"/>
        </w:rPr>
        <w:t>This section helps reviewers understand your methodology and the most suitable session for your work</w:t>
      </w:r>
      <w:r w:rsidRPr="00AF3DEA">
        <w:rPr>
          <w:rFonts w:asciiTheme="majorBidi" w:hAnsiTheme="majorBidi" w:cstheme="majorBidi"/>
          <w:sz w:val="22"/>
          <w:szCs w:val="22"/>
        </w:rPr>
        <w:t>.)</w:t>
      </w:r>
    </w:p>
    <w:p w14:paraId="06468655" w14:textId="77777777" w:rsidR="00AF3DEA" w:rsidRPr="00AF3DEA" w:rsidRDefault="00AF3DEA" w:rsidP="00391B22">
      <w:pPr>
        <w:pStyle w:val="NoSpacing"/>
        <w:rPr>
          <w:rFonts w:ascii="Times New Roman" w:hAnsi="Times New Roman" w:cs="Times New Roman"/>
          <w:sz w:val="24"/>
          <w:szCs w:val="24"/>
          <w14:ligatures w14:val="none"/>
        </w:rPr>
      </w:pPr>
      <w:r w:rsidRPr="00AF3DEA">
        <w:t>Describe the primary methods, techniques, or approaches you are employing to address the identified problem. Emphasize innovative aspects, if any, and provide a concise explanation of why your chosen approach is appropriate for the research question. This will help reviewers group your work with similar studies in the appropriate session</w:t>
      </w:r>
      <w:r w:rsidRPr="00AF3DEA">
        <w:rPr>
          <w:rFonts w:ascii="Times New Roman" w:hAnsi="Times New Roman" w:cs="Times New Roman"/>
          <w:sz w:val="24"/>
          <w:szCs w:val="24"/>
          <w14:ligatures w14:val="none"/>
        </w:rPr>
        <w:t>.</w:t>
      </w:r>
    </w:p>
    <w:p w14:paraId="1FD991D4" w14:textId="77777777" w:rsidR="00AF3DEA" w:rsidRPr="00AF3DEA" w:rsidRDefault="00AF3DEA" w:rsidP="00AF3DEA">
      <w:pPr>
        <w:rPr>
          <w:lang w:val="en-GB"/>
        </w:rPr>
      </w:pPr>
    </w:p>
    <w:p w14:paraId="326B2AC0" w14:textId="5CE04D29" w:rsidR="00485F12" w:rsidRDefault="00F64DF7" w:rsidP="00AF3DEA">
      <w:pPr>
        <w:pStyle w:val="Heading1"/>
      </w:pPr>
      <w:r w:rsidRPr="00F64DF7">
        <w:t>Preliminary and/or Anticipated Results</w:t>
      </w:r>
    </w:p>
    <w:p w14:paraId="09061649" w14:textId="6A404B91" w:rsidR="002156B8" w:rsidRPr="002156B8" w:rsidRDefault="002156B8" w:rsidP="002156B8">
      <w:pPr>
        <w:pStyle w:val="NormalWeb"/>
        <w:spacing w:before="0" w:beforeAutospacing="0" w:after="120" w:afterAutospacing="0" w:line="259" w:lineRule="auto"/>
        <w:jc w:val="both"/>
        <w:rPr>
          <w:rFonts w:asciiTheme="majorBidi" w:hAnsiTheme="majorBidi" w:cstheme="majorBidi"/>
          <w:sz w:val="22"/>
          <w:szCs w:val="22"/>
        </w:rPr>
      </w:pPr>
      <w:r w:rsidRPr="002156B8">
        <w:rPr>
          <w:rFonts w:asciiTheme="majorBidi" w:hAnsiTheme="majorBidi" w:cstheme="majorBidi"/>
          <w:sz w:val="22"/>
          <w:szCs w:val="22"/>
        </w:rPr>
        <w:t>(</w:t>
      </w:r>
      <w:r w:rsidRPr="002156B8">
        <w:rPr>
          <w:rFonts w:asciiTheme="majorBidi" w:hAnsiTheme="majorBidi" w:cstheme="majorBidi"/>
          <w:i/>
          <w:iCs/>
          <w:sz w:val="22"/>
          <w:szCs w:val="22"/>
        </w:rPr>
        <w:t xml:space="preserve">This section informs reviewers of your progress and expected contributions by the </w:t>
      </w:r>
      <w:r>
        <w:rPr>
          <w:rFonts w:asciiTheme="majorBidi" w:hAnsiTheme="majorBidi" w:cstheme="majorBidi"/>
          <w:i/>
          <w:iCs/>
          <w:sz w:val="22"/>
          <w:szCs w:val="22"/>
        </w:rPr>
        <w:t>full-length</w:t>
      </w:r>
      <w:r w:rsidRPr="002156B8">
        <w:rPr>
          <w:rFonts w:asciiTheme="majorBidi" w:hAnsiTheme="majorBidi" w:cstheme="majorBidi"/>
          <w:i/>
          <w:iCs/>
          <w:sz w:val="22"/>
          <w:szCs w:val="22"/>
        </w:rPr>
        <w:t xml:space="preserve"> paper deadline.</w:t>
      </w:r>
      <w:r w:rsidRPr="002156B8">
        <w:rPr>
          <w:rFonts w:asciiTheme="majorBidi" w:hAnsiTheme="majorBidi" w:cstheme="majorBidi"/>
          <w:sz w:val="22"/>
          <w:szCs w:val="22"/>
        </w:rPr>
        <w:t>)</w:t>
      </w:r>
    </w:p>
    <w:p w14:paraId="4991AD29" w14:textId="77777777" w:rsidR="002156B8" w:rsidRPr="002156B8" w:rsidRDefault="002156B8" w:rsidP="00391B22">
      <w:pPr>
        <w:pStyle w:val="NoSpacing"/>
        <w:rPr>
          <w:rFonts w:ascii="Times New Roman" w:hAnsi="Times New Roman" w:cs="Times New Roman"/>
          <w:sz w:val="24"/>
          <w:szCs w:val="24"/>
          <w14:ligatures w14:val="none"/>
        </w:rPr>
      </w:pPr>
      <w:r w:rsidRPr="002156B8">
        <w:t>Summarize any preliminary findings or expected outcomes of your study. If your work is still in progress, outline the results you anticipate achieving and their potential impact. Be specific but concise, highlighting how your results contribute to advancing the field</w:t>
      </w:r>
      <w:r w:rsidRPr="002156B8">
        <w:rPr>
          <w:rFonts w:ascii="Times New Roman" w:hAnsi="Times New Roman" w:cs="Times New Roman"/>
          <w14:ligatures w14:val="none"/>
        </w:rPr>
        <w:t>.</w:t>
      </w:r>
    </w:p>
    <w:p w14:paraId="3CD80087" w14:textId="77777777" w:rsidR="00F64DF7" w:rsidRDefault="00F64DF7" w:rsidP="00F64DF7">
      <w:pPr>
        <w:rPr>
          <w:lang w:val="en-GB"/>
        </w:rPr>
      </w:pPr>
    </w:p>
    <w:p w14:paraId="684573BD" w14:textId="77777777" w:rsidR="002156B8" w:rsidRDefault="002156B8" w:rsidP="00F64DF7">
      <w:pPr>
        <w:rPr>
          <w:lang w:val="en-GB"/>
        </w:rPr>
      </w:pPr>
    </w:p>
    <w:p w14:paraId="73C406A1" w14:textId="02F8F0ED" w:rsidR="002156B8" w:rsidRDefault="002156B8" w:rsidP="002156B8">
      <w:pPr>
        <w:pStyle w:val="Heading1"/>
      </w:pPr>
      <w:r>
        <w:lastRenderedPageBreak/>
        <w:t>Conclusion</w:t>
      </w:r>
    </w:p>
    <w:p w14:paraId="0B9F1CFB" w14:textId="01873F85" w:rsidR="002156B8" w:rsidRPr="002156B8" w:rsidRDefault="002156B8" w:rsidP="00416026">
      <w:pPr>
        <w:pStyle w:val="NormalWeb"/>
        <w:spacing w:before="0" w:beforeAutospacing="0" w:after="120" w:afterAutospacing="0" w:line="259" w:lineRule="auto"/>
        <w:jc w:val="both"/>
        <w:rPr>
          <w:rFonts w:asciiTheme="majorBidi" w:hAnsiTheme="majorBidi" w:cstheme="majorBidi"/>
          <w:sz w:val="22"/>
          <w:szCs w:val="22"/>
        </w:rPr>
      </w:pPr>
      <w:r w:rsidRPr="002156B8">
        <w:rPr>
          <w:rFonts w:asciiTheme="majorBidi" w:hAnsiTheme="majorBidi" w:cstheme="majorBidi"/>
          <w:sz w:val="22"/>
          <w:szCs w:val="22"/>
        </w:rPr>
        <w:t>(</w:t>
      </w:r>
      <w:r w:rsidRPr="002156B8">
        <w:rPr>
          <w:rFonts w:asciiTheme="majorBidi" w:hAnsiTheme="majorBidi" w:cstheme="majorBidi"/>
          <w:i/>
          <w:iCs/>
          <w:sz w:val="22"/>
          <w:szCs w:val="22"/>
        </w:rPr>
        <w:t xml:space="preserve">A conclusion is not </w:t>
      </w:r>
      <w:proofErr w:type="gramStart"/>
      <w:r w:rsidRPr="002156B8">
        <w:rPr>
          <w:rFonts w:asciiTheme="majorBidi" w:hAnsiTheme="majorBidi" w:cstheme="majorBidi"/>
          <w:i/>
          <w:iCs/>
          <w:sz w:val="22"/>
          <w:szCs w:val="22"/>
          <w:lang w:val="en-US"/>
        </w:rPr>
        <w:t>mandatory</w:t>
      </w:r>
      <w:r w:rsidR="00416026" w:rsidRPr="00416026">
        <w:rPr>
          <w:rFonts w:asciiTheme="majorBidi" w:hAnsiTheme="majorBidi" w:cstheme="majorBidi"/>
          <w:i/>
          <w:iCs/>
          <w:sz w:val="22"/>
          <w:szCs w:val="22"/>
          <w:lang w:val="en-US"/>
        </w:rPr>
        <w:t>,</w:t>
      </w:r>
      <w:r w:rsidR="00F67D77">
        <w:rPr>
          <w:rFonts w:asciiTheme="majorBidi" w:hAnsiTheme="majorBidi" w:cstheme="majorBidi"/>
          <w:i/>
          <w:iCs/>
          <w:sz w:val="22"/>
          <w:szCs w:val="22"/>
          <w:lang w:val="en-US"/>
        </w:rPr>
        <w:t xml:space="preserve"> </w:t>
      </w:r>
      <w:r w:rsidR="00416026" w:rsidRPr="00416026">
        <w:rPr>
          <w:rFonts w:asciiTheme="majorBidi" w:hAnsiTheme="majorBidi" w:cstheme="majorBidi"/>
          <w:i/>
          <w:iCs/>
          <w:sz w:val="22"/>
          <w:szCs w:val="22"/>
          <w:lang w:val="en-US"/>
        </w:rPr>
        <w:t>but</w:t>
      </w:r>
      <w:proofErr w:type="gramEnd"/>
      <w:r w:rsidR="00416026">
        <w:rPr>
          <w:rFonts w:asciiTheme="minorHAnsi" w:eastAsiaTheme="minorHAnsi" w:hAnsiTheme="minorHAnsi" w:cstheme="minorBidi"/>
          <w:kern w:val="2"/>
          <w:sz w:val="22"/>
          <w:szCs w:val="22"/>
          <w:lang w:val="en-US" w:eastAsia="en-US"/>
        </w:rPr>
        <w:t xml:space="preserve"> </w:t>
      </w:r>
      <w:r w:rsidR="00416026" w:rsidRPr="00416026">
        <w:rPr>
          <w:rFonts w:asciiTheme="majorBidi" w:hAnsiTheme="majorBidi" w:cstheme="majorBidi"/>
          <w:i/>
          <w:iCs/>
          <w:sz w:val="22"/>
          <w:szCs w:val="22"/>
          <w:lang w:val="en-US"/>
        </w:rPr>
        <w:t>is encouraged if</w:t>
      </w:r>
      <w:r w:rsidR="00416026">
        <w:rPr>
          <w:rFonts w:asciiTheme="majorBidi" w:hAnsiTheme="majorBidi" w:cstheme="majorBidi"/>
          <w:i/>
          <w:iCs/>
          <w:sz w:val="22"/>
          <w:szCs w:val="22"/>
          <w:lang w:val="en-US"/>
        </w:rPr>
        <w:t xml:space="preserve"> </w:t>
      </w:r>
      <w:r w:rsidRPr="002156B8">
        <w:rPr>
          <w:rFonts w:asciiTheme="majorBidi" w:hAnsiTheme="majorBidi" w:cstheme="majorBidi"/>
          <w:i/>
          <w:iCs/>
          <w:sz w:val="22"/>
          <w:szCs w:val="22"/>
        </w:rPr>
        <w:t>it provides additional context for your anticipated results.</w:t>
      </w:r>
      <w:r w:rsidRPr="002156B8">
        <w:rPr>
          <w:rFonts w:asciiTheme="majorBidi" w:hAnsiTheme="majorBidi" w:cstheme="majorBidi"/>
          <w:sz w:val="22"/>
          <w:szCs w:val="22"/>
        </w:rPr>
        <w:t>)</w:t>
      </w:r>
    </w:p>
    <w:p w14:paraId="722781FA" w14:textId="13F5AB65" w:rsidR="002156B8" w:rsidRPr="002156B8" w:rsidRDefault="002156B8" w:rsidP="00391B22">
      <w:pPr>
        <w:pStyle w:val="NoSpacing"/>
        <w:rPr>
          <w:rFonts w:ascii="Times New Roman" w:hAnsi="Times New Roman" w:cs="Times New Roman"/>
          <w:sz w:val="24"/>
          <w:szCs w:val="24"/>
          <w14:ligatures w14:val="none"/>
        </w:rPr>
      </w:pPr>
      <w:r w:rsidRPr="00391B22">
        <w:t>Use this section to briefly discuss the broader implications of your research or future directions, if applicable. Alternatively, you may elaborate on the planned work and anticipated outcomes. You can focus on how your study aligns with the general theme of the IEPC 2025</w:t>
      </w:r>
      <w:r>
        <w:t xml:space="preserve"> – “</w:t>
      </w:r>
      <w:r w:rsidRPr="002156B8">
        <w:rPr>
          <w:i/>
        </w:rPr>
        <w:t>Electric Propulsion, a Gateway to the Cosmos</w:t>
      </w:r>
      <w:r w:rsidRPr="002156B8">
        <w:rPr>
          <w:rFonts w:ascii="Times New Roman" w:hAnsi="Times New Roman" w:cs="Times New Roman"/>
          <w14:ligatures w14:val="none"/>
        </w:rPr>
        <w:t>.</w:t>
      </w:r>
      <w:r>
        <w:rPr>
          <w14:ligatures w14:val="none"/>
        </w:rPr>
        <w:t>”</w:t>
      </w:r>
    </w:p>
    <w:p w14:paraId="4FE8C16F" w14:textId="77777777" w:rsidR="002156B8" w:rsidRDefault="002156B8" w:rsidP="002156B8">
      <w:pPr>
        <w:rPr>
          <w:lang w:val="en-GB"/>
        </w:rPr>
      </w:pPr>
    </w:p>
    <w:p w14:paraId="58708DB5" w14:textId="77777777" w:rsidR="006772FC" w:rsidRDefault="006772FC" w:rsidP="006772FC">
      <w:pPr>
        <w:keepNext/>
        <w:spacing w:after="120"/>
        <w:jc w:val="center"/>
      </w:pPr>
      <w:r>
        <w:rPr>
          <w:noProof/>
        </w:rPr>
        <w:drawing>
          <wp:inline distT="0" distB="0" distL="0" distR="0" wp14:anchorId="6660B6BC" wp14:editId="0838EB5A">
            <wp:extent cx="2504598" cy="2762885"/>
            <wp:effectExtent l="0" t="0" r="0" b="0"/>
            <wp:docPr id="1360348937" name="Picture 3" descr="A poster of a desk with a typewriter and a clock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48937" name="Picture 3" descr="A poster of a desk with a typewriter and a clock tow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6677" cy="2776209"/>
                    </a:xfrm>
                    <a:prstGeom prst="rect">
                      <a:avLst/>
                    </a:prstGeom>
                    <a:noFill/>
                    <a:ln>
                      <a:noFill/>
                    </a:ln>
                  </pic:spPr>
                </pic:pic>
              </a:graphicData>
            </a:graphic>
          </wp:inline>
        </w:drawing>
      </w:r>
    </w:p>
    <w:p w14:paraId="704DA3A3" w14:textId="7F7F13F7" w:rsidR="006772FC" w:rsidRDefault="006772FC" w:rsidP="00F67D77">
      <w:pPr>
        <w:pStyle w:val="Caption"/>
      </w:pPr>
      <w:r w:rsidRPr="006772FC">
        <w:t xml:space="preserve">Figure </w:t>
      </w:r>
      <w:r w:rsidRPr="006772FC">
        <w:fldChar w:fldCharType="begin"/>
      </w:r>
      <w:r w:rsidRPr="006772FC">
        <w:instrText xml:space="preserve"> SEQ Figure \* ARABIC </w:instrText>
      </w:r>
      <w:r w:rsidRPr="006772FC">
        <w:fldChar w:fldCharType="separate"/>
      </w:r>
      <w:r w:rsidRPr="006772FC">
        <w:t>1</w:t>
      </w:r>
      <w:r w:rsidRPr="006772FC">
        <w:fldChar w:fldCharType="end"/>
      </w:r>
      <w:r w:rsidRPr="006772FC">
        <w:t>: You may decide to include a figure or two.</w:t>
      </w:r>
    </w:p>
    <w:p w14:paraId="1F6AB744" w14:textId="77777777" w:rsidR="00391B22" w:rsidRPr="00391B22" w:rsidRDefault="00391B22" w:rsidP="00391B22"/>
    <w:tbl>
      <w:tblPr>
        <w:tblStyle w:val="GridTable1Light"/>
        <w:tblW w:w="0" w:type="auto"/>
        <w:jc w:val="center"/>
        <w:tblLook w:val="04A0" w:firstRow="1" w:lastRow="0" w:firstColumn="1" w:lastColumn="0" w:noHBand="0" w:noVBand="1"/>
      </w:tblPr>
      <w:tblGrid>
        <w:gridCol w:w="2977"/>
        <w:gridCol w:w="3308"/>
      </w:tblGrid>
      <w:tr w:rsidR="006772FC" w14:paraId="44D80E71" w14:textId="77777777" w:rsidTr="006772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0961EC" w14:textId="4E9E5A1F" w:rsidR="006772FC" w:rsidRDefault="006772FC" w:rsidP="006772FC">
            <w:pPr>
              <w:spacing w:before="60" w:after="60" w:line="259" w:lineRule="auto"/>
              <w:jc w:val="center"/>
            </w:pPr>
            <w:r>
              <w:t>Key dates</w:t>
            </w:r>
          </w:p>
        </w:tc>
        <w:tc>
          <w:tcPr>
            <w:tcW w:w="3308" w:type="dxa"/>
            <w:vAlign w:val="center"/>
          </w:tcPr>
          <w:p w14:paraId="2623C20C" w14:textId="77777777" w:rsidR="006772FC" w:rsidRDefault="006772FC" w:rsidP="006772FC">
            <w:pPr>
              <w:spacing w:before="60" w:after="60" w:line="259" w:lineRule="auto"/>
              <w:jc w:val="center"/>
              <w:cnfStyle w:val="100000000000" w:firstRow="1" w:lastRow="0" w:firstColumn="0" w:lastColumn="0" w:oddVBand="0" w:evenVBand="0" w:oddHBand="0" w:evenHBand="0" w:firstRowFirstColumn="0" w:firstRowLastColumn="0" w:lastRowFirstColumn="0" w:lastRowLastColumn="0"/>
            </w:pPr>
          </w:p>
        </w:tc>
      </w:tr>
      <w:tr w:rsidR="006772FC" w14:paraId="0EB3BAE3" w14:textId="77777777" w:rsidTr="006772FC">
        <w:trPr>
          <w:jc w:val="center"/>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FAED4DA" w14:textId="03522B80" w:rsidR="006772FC" w:rsidRPr="002910B8" w:rsidRDefault="006772FC" w:rsidP="006772FC">
            <w:pPr>
              <w:spacing w:before="60" w:after="60" w:line="259" w:lineRule="auto"/>
              <w:jc w:val="center"/>
              <w:rPr>
                <w:sz w:val="20"/>
                <w:szCs w:val="20"/>
              </w:rPr>
            </w:pPr>
            <w:r w:rsidRPr="002910B8">
              <w:rPr>
                <w:sz w:val="20"/>
                <w:szCs w:val="20"/>
              </w:rPr>
              <w:t>Abstract deadline</w:t>
            </w:r>
          </w:p>
        </w:tc>
        <w:tc>
          <w:tcPr>
            <w:tcW w:w="3308" w:type="dxa"/>
            <w:vAlign w:val="center"/>
          </w:tcPr>
          <w:p w14:paraId="67F0748A" w14:textId="5A6C2EF4" w:rsidR="006772FC" w:rsidRPr="002910B8" w:rsidRDefault="006772FC" w:rsidP="006772FC">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910B8">
              <w:rPr>
                <w:sz w:val="20"/>
                <w:szCs w:val="20"/>
              </w:rPr>
              <w:t>1 March 2025</w:t>
            </w:r>
          </w:p>
        </w:tc>
      </w:tr>
      <w:tr w:rsidR="006772FC" w14:paraId="61972CC2" w14:textId="77777777" w:rsidTr="006772FC">
        <w:trPr>
          <w:jc w:val="center"/>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774D08F" w14:textId="614190BB" w:rsidR="006772FC" w:rsidRPr="002910B8" w:rsidRDefault="006772FC" w:rsidP="006772FC">
            <w:pPr>
              <w:spacing w:before="60" w:after="60" w:line="259" w:lineRule="auto"/>
              <w:jc w:val="center"/>
              <w:rPr>
                <w:sz w:val="20"/>
                <w:szCs w:val="20"/>
              </w:rPr>
            </w:pPr>
            <w:r w:rsidRPr="002910B8">
              <w:rPr>
                <w:sz w:val="20"/>
                <w:szCs w:val="20"/>
              </w:rPr>
              <w:t>Notification of acceptance</w:t>
            </w:r>
          </w:p>
        </w:tc>
        <w:tc>
          <w:tcPr>
            <w:tcW w:w="3308" w:type="dxa"/>
            <w:vAlign w:val="center"/>
          </w:tcPr>
          <w:p w14:paraId="05D1EDA9" w14:textId="158384C8" w:rsidR="006772FC" w:rsidRPr="002910B8" w:rsidRDefault="006772FC" w:rsidP="006772FC">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2910B8">
              <w:rPr>
                <w:sz w:val="20"/>
                <w:szCs w:val="20"/>
              </w:rPr>
              <w:t>End of May 2025</w:t>
            </w:r>
          </w:p>
        </w:tc>
      </w:tr>
    </w:tbl>
    <w:p w14:paraId="2F28A612" w14:textId="32D420D3" w:rsidR="006772FC" w:rsidRDefault="006772FC" w:rsidP="006772FC">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Pr="006772FC">
        <w:t>You may also decide to include a table.</w:t>
      </w:r>
    </w:p>
    <w:p w14:paraId="01E1B4E2" w14:textId="77777777" w:rsidR="00750895" w:rsidRDefault="00750895" w:rsidP="00CC03CC">
      <w:pPr>
        <w:spacing w:after="120"/>
        <w:rPr>
          <w:b/>
          <w:bCs/>
          <w:sz w:val="24"/>
          <w:szCs w:val="24"/>
        </w:rPr>
      </w:pPr>
    </w:p>
    <w:p w14:paraId="51149173" w14:textId="77B55097" w:rsidR="00CC03CC" w:rsidRDefault="00CC03CC" w:rsidP="00CC03CC">
      <w:pPr>
        <w:spacing w:after="120"/>
      </w:pPr>
      <w:r w:rsidRPr="00CC03CC">
        <w:rPr>
          <w:b/>
          <w:bCs/>
          <w:sz w:val="24"/>
          <w:szCs w:val="24"/>
        </w:rPr>
        <w:t>References</w:t>
      </w:r>
      <w:r>
        <w:t xml:space="preserve">: </w:t>
      </w:r>
    </w:p>
    <w:p w14:paraId="112EC52F" w14:textId="4C5C8515" w:rsidR="00CC03CC" w:rsidRDefault="009708C7" w:rsidP="00CC03CC">
      <w:pPr>
        <w:jc w:val="both"/>
      </w:pPr>
      <w:r>
        <w:t>[</w:t>
      </w:r>
      <w:r w:rsidR="00CC03CC" w:rsidRPr="007F0514">
        <w:rPr>
          <w:i/>
          <w:iCs/>
          <w:sz w:val="20"/>
          <w:szCs w:val="20"/>
        </w:rPr>
        <w:t xml:space="preserve">To update the reference list, use the table format. Add rows as needed via the </w:t>
      </w:r>
      <w:r w:rsidR="00CC03CC" w:rsidRPr="007F0514">
        <w:rPr>
          <w:b/>
          <w:bCs/>
          <w:i/>
          <w:iCs/>
          <w:sz w:val="20"/>
          <w:szCs w:val="20"/>
        </w:rPr>
        <w:t>Table Layout</w:t>
      </w:r>
      <w:r w:rsidR="00CC03CC" w:rsidRPr="007F0514">
        <w:rPr>
          <w:i/>
          <w:iCs/>
          <w:sz w:val="20"/>
          <w:szCs w:val="20"/>
        </w:rPr>
        <w:t xml:space="preserve"> </w:t>
      </w:r>
      <w:proofErr w:type="gramStart"/>
      <w:r w:rsidR="00CC03CC" w:rsidRPr="007F0514">
        <w:rPr>
          <w:i/>
          <w:iCs/>
          <w:sz w:val="20"/>
          <w:szCs w:val="20"/>
        </w:rPr>
        <w:t>tab, and</w:t>
      </w:r>
      <w:proofErr w:type="gramEnd"/>
      <w:r w:rsidR="00CC03CC" w:rsidRPr="007F0514">
        <w:rPr>
          <w:i/>
          <w:iCs/>
          <w:sz w:val="20"/>
          <w:szCs w:val="20"/>
        </w:rPr>
        <w:t xml:space="preserve"> insert cross-references in the text through the </w:t>
      </w:r>
      <w:r w:rsidR="00CC03CC" w:rsidRPr="007F0514">
        <w:rPr>
          <w:b/>
          <w:bCs/>
          <w:i/>
          <w:iCs/>
          <w:sz w:val="20"/>
          <w:szCs w:val="20"/>
        </w:rPr>
        <w:t>References</w:t>
      </w:r>
      <w:r w:rsidR="00CC03CC" w:rsidRPr="007F0514">
        <w:rPr>
          <w:i/>
          <w:iCs/>
          <w:sz w:val="20"/>
          <w:szCs w:val="20"/>
        </w:rPr>
        <w:t xml:space="preserve"> tab using the options </w:t>
      </w:r>
      <w:r w:rsidR="00CC03CC" w:rsidRPr="007F0514">
        <w:rPr>
          <w:b/>
          <w:bCs/>
          <w:i/>
          <w:iCs/>
          <w:sz w:val="20"/>
          <w:szCs w:val="20"/>
        </w:rPr>
        <w:t>Numbered Item</w:t>
      </w:r>
      <w:r w:rsidR="00CC03CC" w:rsidRPr="007F0514">
        <w:rPr>
          <w:i/>
          <w:iCs/>
          <w:sz w:val="20"/>
          <w:szCs w:val="20"/>
        </w:rPr>
        <w:t xml:space="preserve"> and **Paragraph number (no context).</w:t>
      </w:r>
      <w:r w:rsidRPr="007F0514">
        <w:rPr>
          <w:sz w:val="20"/>
          <w:szCs w:val="20"/>
        </w:rPr>
        <w:t>]</w:t>
      </w:r>
      <w:r w:rsidR="00BA6650">
        <w:t xml:space="preserve"> (</w:t>
      </w:r>
      <w:r w:rsidR="00BA6650" w:rsidRPr="00AF3DEA">
        <w:rPr>
          <w:b/>
          <w:bCs/>
          <w:i/>
          <w:color w:val="FF0000"/>
          <w:sz w:val="20"/>
          <w:szCs w:val="20"/>
        </w:rPr>
        <w:t>delete before submitting the abstract</w:t>
      </w:r>
      <w:r w:rsidR="00BA665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25"/>
      </w:tblGrid>
      <w:tr w:rsidR="00CC03CC" w14:paraId="7FD24FC2" w14:textId="77777777" w:rsidTr="001D1D88">
        <w:tc>
          <w:tcPr>
            <w:tcW w:w="817" w:type="dxa"/>
            <w:vAlign w:val="center"/>
          </w:tcPr>
          <w:p w14:paraId="527D7479" w14:textId="77777777" w:rsidR="00CC03CC" w:rsidRPr="00CC03CC" w:rsidRDefault="00CC03CC" w:rsidP="00CC03CC">
            <w:pPr>
              <w:pStyle w:val="ListParagraph"/>
              <w:numPr>
                <w:ilvl w:val="0"/>
                <w:numId w:val="3"/>
              </w:numPr>
              <w:spacing w:before="80" w:after="80"/>
              <w:jc w:val="center"/>
              <w:rPr>
                <w:sz w:val="20"/>
                <w:szCs w:val="20"/>
              </w:rPr>
            </w:pPr>
          </w:p>
        </w:tc>
        <w:tc>
          <w:tcPr>
            <w:tcW w:w="8425" w:type="dxa"/>
            <w:vAlign w:val="center"/>
          </w:tcPr>
          <w:p w14:paraId="31EA2D22" w14:textId="5C851E95" w:rsidR="00CC03CC" w:rsidRPr="00CC03CC" w:rsidRDefault="00CC03CC" w:rsidP="00CC03CC">
            <w:pPr>
              <w:spacing w:before="80" w:after="80" w:line="259" w:lineRule="auto"/>
              <w:rPr>
                <w:sz w:val="20"/>
                <w:szCs w:val="20"/>
              </w:rPr>
            </w:pPr>
            <w:r w:rsidRPr="00CC03CC">
              <w:rPr>
                <w:sz w:val="20"/>
                <w:szCs w:val="20"/>
              </w:rPr>
              <w:t xml:space="preserve">F Lastname1, F Lastname2, F Lastname3 et al., “title,” </w:t>
            </w:r>
            <w:r w:rsidRPr="00CC03CC">
              <w:rPr>
                <w:i/>
                <w:iCs/>
                <w:sz w:val="20"/>
                <w:szCs w:val="20"/>
              </w:rPr>
              <w:t>Journal/Conference Proceeding</w:t>
            </w:r>
            <w:r w:rsidRPr="00CC03CC">
              <w:rPr>
                <w:sz w:val="20"/>
                <w:szCs w:val="20"/>
              </w:rPr>
              <w:t xml:space="preserve"> </w:t>
            </w:r>
            <w:r w:rsidRPr="00CC03CC">
              <w:rPr>
                <w:b/>
                <w:bCs/>
                <w:sz w:val="20"/>
                <w:szCs w:val="20"/>
              </w:rPr>
              <w:t>Vol.</w:t>
            </w:r>
            <w:r w:rsidRPr="00CC03CC">
              <w:rPr>
                <w:sz w:val="20"/>
                <w:szCs w:val="20"/>
              </w:rPr>
              <w:t xml:space="preserve"> No. (date)</w:t>
            </w:r>
          </w:p>
        </w:tc>
      </w:tr>
      <w:tr w:rsidR="00CC03CC" w14:paraId="21718AEE" w14:textId="77777777" w:rsidTr="001D1D88">
        <w:tc>
          <w:tcPr>
            <w:tcW w:w="817" w:type="dxa"/>
            <w:vAlign w:val="center"/>
          </w:tcPr>
          <w:p w14:paraId="75E4874F" w14:textId="77777777" w:rsidR="00CC03CC" w:rsidRPr="00CC03CC" w:rsidRDefault="00CC03CC" w:rsidP="00CC03CC">
            <w:pPr>
              <w:pStyle w:val="ListParagraph"/>
              <w:numPr>
                <w:ilvl w:val="0"/>
                <w:numId w:val="3"/>
              </w:numPr>
              <w:spacing w:before="80" w:after="80"/>
              <w:jc w:val="center"/>
              <w:rPr>
                <w:sz w:val="20"/>
                <w:szCs w:val="20"/>
              </w:rPr>
            </w:pPr>
          </w:p>
        </w:tc>
        <w:tc>
          <w:tcPr>
            <w:tcW w:w="8425" w:type="dxa"/>
            <w:vAlign w:val="center"/>
          </w:tcPr>
          <w:p w14:paraId="5B27D05E" w14:textId="646F2125" w:rsidR="00CC03CC" w:rsidRPr="00CC03CC" w:rsidRDefault="00CC03CC" w:rsidP="00CC03CC">
            <w:pPr>
              <w:spacing w:before="80" w:after="80"/>
              <w:rPr>
                <w:sz w:val="20"/>
                <w:szCs w:val="20"/>
              </w:rPr>
            </w:pPr>
            <w:r w:rsidRPr="00CC03CC">
              <w:rPr>
                <w:sz w:val="20"/>
                <w:szCs w:val="20"/>
              </w:rPr>
              <w:t xml:space="preserve">F Lastname1, F Lastname2, F Lastname3 et al., “title,” </w:t>
            </w:r>
            <w:r w:rsidRPr="00CC03CC">
              <w:rPr>
                <w:i/>
                <w:iCs/>
                <w:sz w:val="20"/>
                <w:szCs w:val="20"/>
              </w:rPr>
              <w:t>Journal/Conference Proceeding</w:t>
            </w:r>
            <w:r w:rsidRPr="00CC03CC">
              <w:rPr>
                <w:sz w:val="20"/>
                <w:szCs w:val="20"/>
              </w:rPr>
              <w:t xml:space="preserve"> </w:t>
            </w:r>
            <w:r w:rsidRPr="00CC03CC">
              <w:rPr>
                <w:b/>
                <w:bCs/>
                <w:sz w:val="20"/>
                <w:szCs w:val="20"/>
              </w:rPr>
              <w:t>Vol.</w:t>
            </w:r>
            <w:r w:rsidRPr="00CC03CC">
              <w:rPr>
                <w:sz w:val="20"/>
                <w:szCs w:val="20"/>
              </w:rPr>
              <w:t xml:space="preserve"> No. (date)</w:t>
            </w:r>
          </w:p>
        </w:tc>
      </w:tr>
      <w:tr w:rsidR="00CC03CC" w14:paraId="0EF9AF1E" w14:textId="77777777" w:rsidTr="001D1D88">
        <w:tc>
          <w:tcPr>
            <w:tcW w:w="817" w:type="dxa"/>
            <w:vAlign w:val="center"/>
          </w:tcPr>
          <w:p w14:paraId="60883488" w14:textId="77777777" w:rsidR="00CC03CC" w:rsidRPr="00CC03CC" w:rsidRDefault="00CC03CC" w:rsidP="00CC03CC">
            <w:pPr>
              <w:pStyle w:val="ListParagraph"/>
              <w:numPr>
                <w:ilvl w:val="0"/>
                <w:numId w:val="3"/>
              </w:numPr>
              <w:spacing w:before="80" w:after="80"/>
              <w:jc w:val="center"/>
              <w:rPr>
                <w:sz w:val="20"/>
                <w:szCs w:val="20"/>
              </w:rPr>
            </w:pPr>
          </w:p>
        </w:tc>
        <w:tc>
          <w:tcPr>
            <w:tcW w:w="8425" w:type="dxa"/>
            <w:vAlign w:val="center"/>
          </w:tcPr>
          <w:p w14:paraId="64543ECA" w14:textId="77777777" w:rsidR="00CC03CC" w:rsidRPr="00CC03CC" w:rsidRDefault="00CC03CC" w:rsidP="00CC03CC">
            <w:pPr>
              <w:spacing w:before="80" w:after="80"/>
              <w:rPr>
                <w:sz w:val="20"/>
                <w:szCs w:val="20"/>
              </w:rPr>
            </w:pPr>
          </w:p>
        </w:tc>
      </w:tr>
    </w:tbl>
    <w:p w14:paraId="5BF2B21B" w14:textId="77777777" w:rsidR="00CC03CC" w:rsidRPr="006772FC" w:rsidRDefault="00CC03CC" w:rsidP="00391B22"/>
    <w:sectPr w:rsidR="00CC03CC" w:rsidRPr="006772FC" w:rsidSect="00AF3DEA">
      <w:footerReference w:type="default" r:id="rId10"/>
      <w:pgSz w:w="11906" w:h="16838"/>
      <w:pgMar w:top="851"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C2FE2" w14:textId="77777777" w:rsidR="00F233AA" w:rsidRDefault="00F233AA" w:rsidP="0071538E">
      <w:pPr>
        <w:spacing w:after="0" w:line="240" w:lineRule="auto"/>
      </w:pPr>
      <w:r>
        <w:separator/>
      </w:r>
    </w:p>
  </w:endnote>
  <w:endnote w:type="continuationSeparator" w:id="0">
    <w:p w14:paraId="21E823EF" w14:textId="77777777" w:rsidR="00F233AA" w:rsidRDefault="00F233AA" w:rsidP="0071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710"/>
      <w:gridCol w:w="912"/>
    </w:tblGrid>
    <w:tr w:rsidR="00AF3DEA" w14:paraId="09065AE2" w14:textId="77777777" w:rsidTr="00AF3DEA">
      <w:trPr>
        <w:trHeight w:val="56"/>
      </w:trPr>
      <w:tc>
        <w:tcPr>
          <w:tcW w:w="9242" w:type="dxa"/>
          <w:gridSpan w:val="3"/>
          <w:tcBorders>
            <w:top w:val="nil"/>
          </w:tcBorders>
          <w:vAlign w:val="center"/>
        </w:tcPr>
        <w:p w14:paraId="6ACB0186" w14:textId="77777777" w:rsidR="00AF3DEA" w:rsidRPr="00AF3DEA" w:rsidRDefault="00AF3DEA" w:rsidP="00AF3DEA">
          <w:pPr>
            <w:pStyle w:val="Footer"/>
            <w:rPr>
              <w:iCs/>
              <w:sz w:val="12"/>
              <w:szCs w:val="12"/>
            </w:rPr>
          </w:pPr>
        </w:p>
      </w:tc>
    </w:tr>
    <w:tr w:rsidR="00502784" w14:paraId="128D7528" w14:textId="0F3A29C3" w:rsidTr="00502784">
      <w:trPr>
        <w:trHeight w:val="1395"/>
      </w:trPr>
      <w:tc>
        <w:tcPr>
          <w:tcW w:w="1620" w:type="dxa"/>
          <w:tcBorders>
            <w:top w:val="thinThickSmallGap" w:sz="24" w:space="0" w:color="auto"/>
          </w:tcBorders>
          <w:vAlign w:val="center"/>
        </w:tcPr>
        <w:p w14:paraId="42F56306" w14:textId="2200F2CD" w:rsidR="00502784" w:rsidRDefault="00502784" w:rsidP="0071538E">
          <w:pPr>
            <w:pStyle w:val="Footer"/>
            <w:jc w:val="center"/>
          </w:pPr>
          <w:r>
            <w:rPr>
              <w:noProof/>
            </w:rPr>
            <w:drawing>
              <wp:inline distT="0" distB="0" distL="0" distR="0" wp14:anchorId="653CE745" wp14:editId="65A0548C">
                <wp:extent cx="866775" cy="839688"/>
                <wp:effectExtent l="0" t="0" r="0" b="0"/>
                <wp:docPr id="619005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310" cy="844081"/>
                        </a:xfrm>
                        <a:prstGeom prst="rect">
                          <a:avLst/>
                        </a:prstGeom>
                        <a:noFill/>
                        <a:ln>
                          <a:noFill/>
                        </a:ln>
                      </pic:spPr>
                    </pic:pic>
                  </a:graphicData>
                </a:graphic>
              </wp:inline>
            </w:drawing>
          </w:r>
        </w:p>
      </w:tc>
      <w:tc>
        <w:tcPr>
          <w:tcW w:w="6710" w:type="dxa"/>
          <w:tcBorders>
            <w:top w:val="thinThickSmallGap" w:sz="24" w:space="0" w:color="auto"/>
          </w:tcBorders>
          <w:vAlign w:val="center"/>
        </w:tcPr>
        <w:p w14:paraId="44157068" w14:textId="346B74B0" w:rsidR="00502784" w:rsidRPr="0071538E" w:rsidRDefault="00502784" w:rsidP="0071538E">
          <w:pPr>
            <w:pStyle w:val="Footer"/>
            <w:spacing w:after="160"/>
            <w:rPr>
              <w:i/>
              <w:sz w:val="19"/>
              <w:szCs w:val="19"/>
            </w:rPr>
          </w:pPr>
          <w:r w:rsidRPr="0071538E">
            <w:rPr>
              <w:i/>
              <w:sz w:val="19"/>
              <w:szCs w:val="19"/>
            </w:rPr>
            <w:t>The 3</w:t>
          </w:r>
          <w:r w:rsidRPr="00502784">
            <w:rPr>
              <w:i/>
              <w:sz w:val="19"/>
              <w:szCs w:val="19"/>
            </w:rPr>
            <w:t>9</w:t>
          </w:r>
          <w:r w:rsidRPr="00B940E3">
            <w:rPr>
              <w:i/>
              <w:sz w:val="19"/>
              <w:szCs w:val="19"/>
              <w:vertAlign w:val="superscript"/>
            </w:rPr>
            <w:t>th</w:t>
          </w:r>
          <w:r w:rsidR="00B940E3">
            <w:rPr>
              <w:i/>
              <w:sz w:val="19"/>
              <w:szCs w:val="19"/>
            </w:rPr>
            <w:t xml:space="preserve"> </w:t>
          </w:r>
          <w:r w:rsidRPr="0071538E">
            <w:rPr>
              <w:i/>
              <w:sz w:val="19"/>
              <w:szCs w:val="19"/>
            </w:rPr>
            <w:t xml:space="preserve">International Electric Propulsion Conference, </w:t>
          </w:r>
          <w:r w:rsidRPr="00502784">
            <w:rPr>
              <w:i/>
              <w:sz w:val="19"/>
              <w:szCs w:val="19"/>
            </w:rPr>
            <w:t>Imperial College London, London</w:t>
          </w:r>
          <w:r w:rsidRPr="0071538E">
            <w:rPr>
              <w:i/>
              <w:sz w:val="19"/>
              <w:szCs w:val="19"/>
            </w:rPr>
            <w:t xml:space="preserve">, </w:t>
          </w:r>
          <w:r w:rsidRPr="00502784">
            <w:rPr>
              <w:i/>
              <w:sz w:val="19"/>
              <w:szCs w:val="19"/>
            </w:rPr>
            <w:t>United Kingdom</w:t>
          </w:r>
          <w:r w:rsidRPr="0071538E">
            <w:rPr>
              <w:i/>
              <w:sz w:val="19"/>
              <w:szCs w:val="19"/>
            </w:rPr>
            <w:t xml:space="preserve"> </w:t>
          </w:r>
          <w:r w:rsidRPr="00502784">
            <w:rPr>
              <w:i/>
              <w:sz w:val="19"/>
              <w:szCs w:val="19"/>
            </w:rPr>
            <w:t>14-19 September 2025</w:t>
          </w:r>
        </w:p>
        <w:p w14:paraId="5AE4B1FF" w14:textId="11E5FC60" w:rsidR="00502784" w:rsidRDefault="00502784" w:rsidP="0071538E">
          <w:pPr>
            <w:pStyle w:val="Footer"/>
          </w:pPr>
          <w:r w:rsidRPr="00502784">
            <w:rPr>
              <w:i/>
              <w:sz w:val="19"/>
              <w:szCs w:val="19"/>
            </w:rPr>
            <w:t>Copyright 2025 by the Electric Rocket Propulsion Society. All rights reserved.</w:t>
          </w:r>
        </w:p>
      </w:tc>
      <w:tc>
        <w:tcPr>
          <w:tcW w:w="912" w:type="dxa"/>
          <w:tcBorders>
            <w:top w:val="thinThickSmallGap" w:sz="24" w:space="0" w:color="auto"/>
          </w:tcBorders>
          <w:vAlign w:val="center"/>
        </w:tcPr>
        <w:p w14:paraId="4560D6DC" w14:textId="34137328" w:rsidR="00502784" w:rsidRPr="00502784" w:rsidRDefault="00187E37" w:rsidP="00187E37">
          <w:pPr>
            <w:pStyle w:val="Footer"/>
            <w:spacing w:after="160"/>
            <w:rPr>
              <w:iCs/>
              <w:sz w:val="19"/>
              <w:szCs w:val="19"/>
            </w:rPr>
          </w:pPr>
          <w:r>
            <w:rPr>
              <w:iCs/>
              <w:sz w:val="19"/>
              <w:szCs w:val="19"/>
            </w:rPr>
            <w:t xml:space="preserve">Page </w:t>
          </w:r>
          <w:r w:rsidRPr="00187E37">
            <w:rPr>
              <w:iCs/>
              <w:sz w:val="19"/>
              <w:szCs w:val="19"/>
            </w:rPr>
            <w:fldChar w:fldCharType="begin"/>
          </w:r>
          <w:r w:rsidRPr="00187E37">
            <w:rPr>
              <w:iCs/>
              <w:sz w:val="19"/>
              <w:szCs w:val="19"/>
            </w:rPr>
            <w:instrText xml:space="preserve"> PAGE   \* MERGEFORMAT </w:instrText>
          </w:r>
          <w:r w:rsidRPr="00187E37">
            <w:rPr>
              <w:iCs/>
              <w:sz w:val="19"/>
              <w:szCs w:val="19"/>
            </w:rPr>
            <w:fldChar w:fldCharType="separate"/>
          </w:r>
          <w:r w:rsidRPr="00187E37">
            <w:rPr>
              <w:iCs/>
              <w:noProof/>
              <w:sz w:val="19"/>
              <w:szCs w:val="19"/>
            </w:rPr>
            <w:t>1</w:t>
          </w:r>
          <w:r w:rsidRPr="00187E37">
            <w:rPr>
              <w:iCs/>
              <w:noProof/>
              <w:sz w:val="19"/>
              <w:szCs w:val="19"/>
            </w:rPr>
            <w:fldChar w:fldCharType="end"/>
          </w:r>
        </w:p>
      </w:tc>
    </w:tr>
  </w:tbl>
  <w:p w14:paraId="3DEE0726" w14:textId="692AB4A6" w:rsidR="0071538E" w:rsidRDefault="00715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859B" w14:textId="77777777" w:rsidR="00F233AA" w:rsidRDefault="00F233AA" w:rsidP="0071538E">
      <w:pPr>
        <w:spacing w:after="0" w:line="240" w:lineRule="auto"/>
      </w:pPr>
      <w:r>
        <w:separator/>
      </w:r>
    </w:p>
  </w:footnote>
  <w:footnote w:type="continuationSeparator" w:id="0">
    <w:p w14:paraId="4587ADC0" w14:textId="77777777" w:rsidR="00F233AA" w:rsidRDefault="00F233AA" w:rsidP="0071538E">
      <w:pPr>
        <w:spacing w:after="0" w:line="240" w:lineRule="auto"/>
      </w:pPr>
      <w:r>
        <w:continuationSeparator/>
      </w:r>
    </w:p>
  </w:footnote>
  <w:footnote w:id="1">
    <w:p w14:paraId="50868A24" w14:textId="51BE9072" w:rsidR="00502784" w:rsidRPr="00502784" w:rsidRDefault="00502784" w:rsidP="00502784">
      <w:pPr>
        <w:pStyle w:val="FootnoteText"/>
        <w:rPr>
          <w:lang w:val="en-GB"/>
        </w:rPr>
      </w:pPr>
      <w:r>
        <w:rPr>
          <w:rStyle w:val="FootnoteReference"/>
        </w:rPr>
        <w:footnoteRef/>
      </w:r>
      <w:r>
        <w:t xml:space="preserve"> </w:t>
      </w:r>
      <w:r w:rsidRPr="00502784">
        <w:t>Insert Job Title, Department Name</w:t>
      </w:r>
      <w:r w:rsidR="0070052F">
        <w:t xml:space="preserve"> (if any)</w:t>
      </w:r>
      <w:r w:rsidRPr="00502784">
        <w:t>,</w:t>
      </w:r>
      <w:r>
        <w:t xml:space="preserve"> </w:t>
      </w:r>
      <w:r w:rsidR="00485F12">
        <w:t>Email address</w:t>
      </w:r>
      <w:r w:rsidRPr="00502784">
        <w:t xml:space="preserve"> for first author</w:t>
      </w:r>
    </w:p>
  </w:footnote>
  <w:footnote w:id="2">
    <w:p w14:paraId="33DEA896" w14:textId="127919D8" w:rsidR="00502784" w:rsidRPr="00502784" w:rsidRDefault="00502784">
      <w:pPr>
        <w:pStyle w:val="FootnoteText"/>
        <w:rPr>
          <w:lang w:val="en-GB"/>
        </w:rPr>
      </w:pPr>
      <w:r>
        <w:rPr>
          <w:rStyle w:val="FootnoteReference"/>
        </w:rPr>
        <w:footnoteRef/>
      </w:r>
      <w:r>
        <w:t xml:space="preserve"> </w:t>
      </w:r>
      <w:r w:rsidR="0070052F" w:rsidRPr="00502784">
        <w:t>Insert Job Title, Department Name</w:t>
      </w:r>
      <w:r w:rsidR="0070052F">
        <w:t xml:space="preserve"> (if any)</w:t>
      </w:r>
      <w:r w:rsidR="0070052F" w:rsidRPr="00502784">
        <w:t>,</w:t>
      </w:r>
      <w:r w:rsidR="0070052F">
        <w:t xml:space="preserve"> </w:t>
      </w:r>
      <w:r w:rsidR="00485F12">
        <w:t>Email address</w:t>
      </w:r>
      <w:r w:rsidR="00485F12" w:rsidRPr="00502784">
        <w:t xml:space="preserve"> </w:t>
      </w:r>
      <w:r w:rsidR="0070052F" w:rsidRPr="00502784">
        <w:t xml:space="preserve">for </w:t>
      </w:r>
      <w:r w:rsidR="0070052F">
        <w:t>second</w:t>
      </w:r>
      <w:r w:rsidR="0070052F" w:rsidRPr="00502784">
        <w:t xml:space="preserve"> author</w:t>
      </w:r>
    </w:p>
  </w:footnote>
  <w:footnote w:id="3">
    <w:p w14:paraId="3B5A3F03" w14:textId="3E4059D0" w:rsidR="00502784" w:rsidRPr="00502784" w:rsidRDefault="00502784">
      <w:pPr>
        <w:pStyle w:val="FootnoteText"/>
        <w:rPr>
          <w:lang w:val="en-GB"/>
        </w:rPr>
      </w:pPr>
      <w:r>
        <w:rPr>
          <w:rStyle w:val="FootnoteReference"/>
        </w:rPr>
        <w:footnoteRef/>
      </w:r>
      <w:r>
        <w:t xml:space="preserve"> </w:t>
      </w:r>
      <w:r w:rsidR="0070052F" w:rsidRPr="00502784">
        <w:t>Insert Job Title, Department Name</w:t>
      </w:r>
      <w:r w:rsidR="0070052F">
        <w:t xml:space="preserve"> (if any)</w:t>
      </w:r>
      <w:r w:rsidR="0070052F" w:rsidRPr="00502784">
        <w:t>,</w:t>
      </w:r>
      <w:r w:rsidR="0070052F">
        <w:t xml:space="preserve"> </w:t>
      </w:r>
      <w:r w:rsidR="00485F12">
        <w:t>Email address</w:t>
      </w:r>
      <w:r w:rsidR="00485F12" w:rsidRPr="00502784">
        <w:t xml:space="preserve"> </w:t>
      </w:r>
      <w:r w:rsidR="0070052F" w:rsidRPr="00502784">
        <w:t xml:space="preserve">for </w:t>
      </w:r>
      <w:r w:rsidR="0070052F">
        <w:t>third</w:t>
      </w:r>
      <w:r w:rsidR="0070052F" w:rsidRPr="00502784">
        <w:t xml:space="preserve"> author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02638"/>
    <w:multiLevelType w:val="hybridMultilevel"/>
    <w:tmpl w:val="F6084A2E"/>
    <w:lvl w:ilvl="0" w:tplc="FA88C0E2">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91F95"/>
    <w:multiLevelType w:val="hybridMultilevel"/>
    <w:tmpl w:val="8F4E3216"/>
    <w:lvl w:ilvl="0" w:tplc="C50CE498">
      <w:start w:val="1"/>
      <w:numFmt w:val="upperRoman"/>
      <w:pStyle w:val="Heading1"/>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9F6EB7"/>
    <w:multiLevelType w:val="hybridMultilevel"/>
    <w:tmpl w:val="7BF4BB6E"/>
    <w:lvl w:ilvl="0" w:tplc="7A94E0D2">
      <w:start w:val="2"/>
      <w:numFmt w:val="decimal"/>
      <w:lvlText w:val="Page %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176447">
    <w:abstractNumId w:val="2"/>
  </w:num>
  <w:num w:numId="2" w16cid:durableId="2075813121">
    <w:abstractNumId w:val="1"/>
  </w:num>
  <w:num w:numId="3" w16cid:durableId="33076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0127"/>
    <w:rsid w:val="00013B1A"/>
    <w:rsid w:val="000748E0"/>
    <w:rsid w:val="000958A6"/>
    <w:rsid w:val="000A313D"/>
    <w:rsid w:val="000B21E4"/>
    <w:rsid w:val="001050DC"/>
    <w:rsid w:val="001178A0"/>
    <w:rsid w:val="001673D7"/>
    <w:rsid w:val="0018732A"/>
    <w:rsid w:val="00187E37"/>
    <w:rsid w:val="001D1D88"/>
    <w:rsid w:val="001D4657"/>
    <w:rsid w:val="001E414A"/>
    <w:rsid w:val="00204596"/>
    <w:rsid w:val="00210351"/>
    <w:rsid w:val="00215022"/>
    <w:rsid w:val="002156B8"/>
    <w:rsid w:val="002910B8"/>
    <w:rsid w:val="002C11A9"/>
    <w:rsid w:val="002D1B8B"/>
    <w:rsid w:val="002F213C"/>
    <w:rsid w:val="002F6625"/>
    <w:rsid w:val="00372EE8"/>
    <w:rsid w:val="00391B22"/>
    <w:rsid w:val="003D6D02"/>
    <w:rsid w:val="00416026"/>
    <w:rsid w:val="00447ACE"/>
    <w:rsid w:val="004617B4"/>
    <w:rsid w:val="00485F12"/>
    <w:rsid w:val="0049547E"/>
    <w:rsid w:val="00502784"/>
    <w:rsid w:val="00505128"/>
    <w:rsid w:val="00560127"/>
    <w:rsid w:val="0056720C"/>
    <w:rsid w:val="00571D21"/>
    <w:rsid w:val="005D2A78"/>
    <w:rsid w:val="00614550"/>
    <w:rsid w:val="00661322"/>
    <w:rsid w:val="006772FC"/>
    <w:rsid w:val="00690474"/>
    <w:rsid w:val="00690944"/>
    <w:rsid w:val="006D3DD0"/>
    <w:rsid w:val="006D6CCA"/>
    <w:rsid w:val="006E4725"/>
    <w:rsid w:val="0070052F"/>
    <w:rsid w:val="0071538E"/>
    <w:rsid w:val="00750895"/>
    <w:rsid w:val="00756AE3"/>
    <w:rsid w:val="00756DE1"/>
    <w:rsid w:val="007A111D"/>
    <w:rsid w:val="007C794B"/>
    <w:rsid w:val="007F0514"/>
    <w:rsid w:val="00807878"/>
    <w:rsid w:val="008626BC"/>
    <w:rsid w:val="008C3585"/>
    <w:rsid w:val="009708C7"/>
    <w:rsid w:val="00A173CC"/>
    <w:rsid w:val="00AC61BA"/>
    <w:rsid w:val="00AD2DDA"/>
    <w:rsid w:val="00AE6191"/>
    <w:rsid w:val="00AF3DEA"/>
    <w:rsid w:val="00B32035"/>
    <w:rsid w:val="00B55132"/>
    <w:rsid w:val="00B55583"/>
    <w:rsid w:val="00B71E92"/>
    <w:rsid w:val="00B940E3"/>
    <w:rsid w:val="00BA6650"/>
    <w:rsid w:val="00BC41AE"/>
    <w:rsid w:val="00BC50DB"/>
    <w:rsid w:val="00C42443"/>
    <w:rsid w:val="00C56E59"/>
    <w:rsid w:val="00C6201B"/>
    <w:rsid w:val="00CA2E13"/>
    <w:rsid w:val="00CC03CC"/>
    <w:rsid w:val="00CE5591"/>
    <w:rsid w:val="00D62C03"/>
    <w:rsid w:val="00DD1466"/>
    <w:rsid w:val="00EA0E29"/>
    <w:rsid w:val="00F12E0E"/>
    <w:rsid w:val="00F233AA"/>
    <w:rsid w:val="00F64DF7"/>
    <w:rsid w:val="00F67D77"/>
    <w:rsid w:val="00F979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C36F5"/>
  <w15:chartTrackingRefBased/>
  <w15:docId w15:val="{71A9BA50-628B-4625-864E-4E297448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link w:val="Heading1Char"/>
    <w:uiPriority w:val="9"/>
    <w:qFormat/>
    <w:rsid w:val="00485F12"/>
    <w:pPr>
      <w:numPr>
        <w:numId w:val="2"/>
      </w:numPr>
      <w:ind w:left="426" w:hanging="426"/>
      <w:jc w:val="center"/>
      <w:outlineLvl w:val="0"/>
    </w:pPr>
    <w:rPr>
      <w:b/>
      <w:bCs/>
      <w:iCs/>
      <w:sz w:val="24"/>
      <w:szCs w:val="24"/>
      <w:lang w:val="en-GB"/>
    </w:rPr>
  </w:style>
  <w:style w:type="paragraph" w:styleId="Heading2">
    <w:name w:val="heading 2"/>
    <w:basedOn w:val="Normal"/>
    <w:next w:val="Normal"/>
    <w:link w:val="Heading2Char"/>
    <w:uiPriority w:val="9"/>
    <w:semiHidden/>
    <w:unhideWhenUsed/>
    <w:qFormat/>
    <w:rsid w:val="00560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F12"/>
    <w:rPr>
      <w:b/>
      <w:bCs/>
      <w:iCs/>
      <w:sz w:val="24"/>
      <w:szCs w:val="24"/>
    </w:rPr>
  </w:style>
  <w:style w:type="character" w:customStyle="1" w:styleId="Heading2Char">
    <w:name w:val="Heading 2 Char"/>
    <w:basedOn w:val="DefaultParagraphFont"/>
    <w:link w:val="Heading2"/>
    <w:uiPriority w:val="9"/>
    <w:semiHidden/>
    <w:rsid w:val="00560127"/>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560127"/>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560127"/>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60127"/>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6012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6012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6012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6012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02784"/>
    <w:pPr>
      <w:spacing w:after="360"/>
      <w:jc w:val="center"/>
    </w:pPr>
    <w:rPr>
      <w:rFonts w:asciiTheme="majorHAnsi" w:hAnsiTheme="majorHAnsi"/>
      <w:b/>
      <w:bCs/>
      <w:sz w:val="36"/>
      <w:szCs w:val="36"/>
      <w:lang w:val="en-GB"/>
    </w:rPr>
  </w:style>
  <w:style w:type="character" w:customStyle="1" w:styleId="TitleChar">
    <w:name w:val="Title Char"/>
    <w:basedOn w:val="DefaultParagraphFont"/>
    <w:link w:val="Title"/>
    <w:uiPriority w:val="10"/>
    <w:rsid w:val="00502784"/>
    <w:rPr>
      <w:rFonts w:asciiTheme="majorHAnsi" w:hAnsiTheme="majorHAnsi"/>
      <w:b/>
      <w:bCs/>
      <w:sz w:val="36"/>
      <w:szCs w:val="36"/>
    </w:rPr>
  </w:style>
  <w:style w:type="paragraph" w:styleId="Subtitle">
    <w:name w:val="Subtitle"/>
    <w:basedOn w:val="Normal"/>
    <w:next w:val="Normal"/>
    <w:link w:val="SubtitleChar"/>
    <w:uiPriority w:val="11"/>
    <w:qFormat/>
    <w:rsid w:val="00560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12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60127"/>
    <w:pPr>
      <w:spacing w:before="160"/>
      <w:jc w:val="center"/>
    </w:pPr>
    <w:rPr>
      <w:i/>
      <w:iCs/>
      <w:color w:val="404040" w:themeColor="text1" w:themeTint="BF"/>
    </w:rPr>
  </w:style>
  <w:style w:type="character" w:customStyle="1" w:styleId="QuoteChar">
    <w:name w:val="Quote Char"/>
    <w:basedOn w:val="DefaultParagraphFont"/>
    <w:link w:val="Quote"/>
    <w:uiPriority w:val="29"/>
    <w:rsid w:val="00560127"/>
    <w:rPr>
      <w:i/>
      <w:iCs/>
      <w:color w:val="404040" w:themeColor="text1" w:themeTint="BF"/>
      <w:lang w:val="en-US"/>
    </w:rPr>
  </w:style>
  <w:style w:type="paragraph" w:styleId="ListParagraph">
    <w:name w:val="List Paragraph"/>
    <w:basedOn w:val="Normal"/>
    <w:uiPriority w:val="34"/>
    <w:qFormat/>
    <w:rsid w:val="00560127"/>
    <w:pPr>
      <w:ind w:left="720"/>
      <w:contextualSpacing/>
    </w:pPr>
  </w:style>
  <w:style w:type="character" w:styleId="IntenseEmphasis">
    <w:name w:val="Intense Emphasis"/>
    <w:basedOn w:val="DefaultParagraphFont"/>
    <w:uiPriority w:val="21"/>
    <w:qFormat/>
    <w:rsid w:val="00560127"/>
    <w:rPr>
      <w:i/>
      <w:iCs/>
      <w:color w:val="0F4761" w:themeColor="accent1" w:themeShade="BF"/>
    </w:rPr>
  </w:style>
  <w:style w:type="paragraph" w:styleId="IntenseQuote">
    <w:name w:val="Intense Quote"/>
    <w:basedOn w:val="Normal"/>
    <w:next w:val="Normal"/>
    <w:link w:val="IntenseQuoteChar"/>
    <w:uiPriority w:val="30"/>
    <w:qFormat/>
    <w:rsid w:val="00560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127"/>
    <w:rPr>
      <w:i/>
      <w:iCs/>
      <w:color w:val="0F4761" w:themeColor="accent1" w:themeShade="BF"/>
      <w:lang w:val="en-US"/>
    </w:rPr>
  </w:style>
  <w:style w:type="character" w:styleId="IntenseReference">
    <w:name w:val="Intense Reference"/>
    <w:basedOn w:val="DefaultParagraphFont"/>
    <w:uiPriority w:val="32"/>
    <w:qFormat/>
    <w:rsid w:val="00560127"/>
    <w:rPr>
      <w:b/>
      <w:bCs/>
      <w:smallCaps/>
      <w:color w:val="0F4761" w:themeColor="accent1" w:themeShade="BF"/>
      <w:spacing w:val="5"/>
    </w:rPr>
  </w:style>
  <w:style w:type="paragraph" w:styleId="Header">
    <w:name w:val="header"/>
    <w:basedOn w:val="Normal"/>
    <w:link w:val="HeaderChar"/>
    <w:uiPriority w:val="99"/>
    <w:unhideWhenUsed/>
    <w:rsid w:val="00715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38E"/>
    <w:rPr>
      <w:lang w:val="en-US"/>
    </w:rPr>
  </w:style>
  <w:style w:type="paragraph" w:styleId="Footer">
    <w:name w:val="footer"/>
    <w:basedOn w:val="Normal"/>
    <w:link w:val="FooterChar"/>
    <w:uiPriority w:val="99"/>
    <w:unhideWhenUsed/>
    <w:rsid w:val="00715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38E"/>
    <w:rPr>
      <w:lang w:val="en-US"/>
    </w:rPr>
  </w:style>
  <w:style w:type="table" w:styleId="TableGrid">
    <w:name w:val="Table Grid"/>
    <w:basedOn w:val="TableNormal"/>
    <w:uiPriority w:val="39"/>
    <w:rsid w:val="0071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027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784"/>
    <w:rPr>
      <w:sz w:val="20"/>
      <w:szCs w:val="20"/>
      <w:lang w:val="en-US"/>
    </w:rPr>
  </w:style>
  <w:style w:type="character" w:styleId="FootnoteReference">
    <w:name w:val="footnote reference"/>
    <w:basedOn w:val="DefaultParagraphFont"/>
    <w:uiPriority w:val="99"/>
    <w:semiHidden/>
    <w:unhideWhenUsed/>
    <w:rsid w:val="00502784"/>
    <w:rPr>
      <w:vertAlign w:val="superscript"/>
    </w:rPr>
  </w:style>
  <w:style w:type="paragraph" w:styleId="NormalWeb">
    <w:name w:val="Normal (Web)"/>
    <w:basedOn w:val="Normal"/>
    <w:uiPriority w:val="99"/>
    <w:semiHidden/>
    <w:unhideWhenUsed/>
    <w:rsid w:val="00485F12"/>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styleId="Emphasis">
    <w:name w:val="Emphasis"/>
    <w:basedOn w:val="DefaultParagraphFont"/>
    <w:uiPriority w:val="20"/>
    <w:qFormat/>
    <w:rsid w:val="00485F12"/>
    <w:rPr>
      <w:i/>
      <w:iCs/>
    </w:rPr>
  </w:style>
  <w:style w:type="character" w:styleId="Hyperlink">
    <w:name w:val="Hyperlink"/>
    <w:basedOn w:val="DefaultParagraphFont"/>
    <w:uiPriority w:val="99"/>
    <w:unhideWhenUsed/>
    <w:rsid w:val="00204596"/>
    <w:rPr>
      <w:color w:val="467886" w:themeColor="hyperlink"/>
      <w:u w:val="single"/>
    </w:rPr>
  </w:style>
  <w:style w:type="character" w:styleId="UnresolvedMention">
    <w:name w:val="Unresolved Mention"/>
    <w:basedOn w:val="DefaultParagraphFont"/>
    <w:uiPriority w:val="99"/>
    <w:semiHidden/>
    <w:unhideWhenUsed/>
    <w:rsid w:val="00204596"/>
    <w:rPr>
      <w:color w:val="605E5C"/>
      <w:shd w:val="clear" w:color="auto" w:fill="E1DFDD"/>
    </w:rPr>
  </w:style>
  <w:style w:type="paragraph" w:styleId="Caption">
    <w:name w:val="caption"/>
    <w:basedOn w:val="Normal"/>
    <w:next w:val="Normal"/>
    <w:uiPriority w:val="35"/>
    <w:unhideWhenUsed/>
    <w:qFormat/>
    <w:rsid w:val="006772FC"/>
    <w:pPr>
      <w:spacing w:after="200" w:line="240" w:lineRule="auto"/>
      <w:jc w:val="center"/>
    </w:pPr>
    <w:rPr>
      <w:b/>
      <w:bCs/>
      <w:sz w:val="18"/>
      <w:szCs w:val="18"/>
    </w:rPr>
  </w:style>
  <w:style w:type="table" w:styleId="GridTable1Light">
    <w:name w:val="Grid Table 1 Light"/>
    <w:basedOn w:val="TableNormal"/>
    <w:uiPriority w:val="46"/>
    <w:rsid w:val="006772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aliases w:val="Abstract Text"/>
    <w:next w:val="Normal"/>
    <w:uiPriority w:val="1"/>
    <w:qFormat/>
    <w:rsid w:val="00391B22"/>
    <w:pPr>
      <w:spacing w:after="120"/>
      <w:jc w:val="both"/>
    </w:pPr>
    <w:rPr>
      <w:rFonts w:asciiTheme="majorBidi" w:hAnsiTheme="majorBid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01797">
      <w:bodyDiv w:val="1"/>
      <w:marLeft w:val="0"/>
      <w:marRight w:val="0"/>
      <w:marTop w:val="0"/>
      <w:marBottom w:val="0"/>
      <w:divBdr>
        <w:top w:val="none" w:sz="0" w:space="0" w:color="auto"/>
        <w:left w:val="none" w:sz="0" w:space="0" w:color="auto"/>
        <w:bottom w:val="none" w:sz="0" w:space="0" w:color="auto"/>
        <w:right w:val="none" w:sz="0" w:space="0" w:color="auto"/>
      </w:divBdr>
    </w:div>
    <w:div w:id="154927352">
      <w:bodyDiv w:val="1"/>
      <w:marLeft w:val="0"/>
      <w:marRight w:val="0"/>
      <w:marTop w:val="0"/>
      <w:marBottom w:val="0"/>
      <w:divBdr>
        <w:top w:val="none" w:sz="0" w:space="0" w:color="auto"/>
        <w:left w:val="none" w:sz="0" w:space="0" w:color="auto"/>
        <w:bottom w:val="none" w:sz="0" w:space="0" w:color="auto"/>
        <w:right w:val="none" w:sz="0" w:space="0" w:color="auto"/>
      </w:divBdr>
    </w:div>
    <w:div w:id="1726684683">
      <w:bodyDiv w:val="1"/>
      <w:marLeft w:val="0"/>
      <w:marRight w:val="0"/>
      <w:marTop w:val="0"/>
      <w:marBottom w:val="0"/>
      <w:divBdr>
        <w:top w:val="none" w:sz="0" w:space="0" w:color="auto"/>
        <w:left w:val="none" w:sz="0" w:space="0" w:color="auto"/>
        <w:bottom w:val="none" w:sz="0" w:space="0" w:color="auto"/>
        <w:right w:val="none" w:sz="0" w:space="0" w:color="auto"/>
      </w:divBdr>
    </w:div>
    <w:div w:id="1992438108">
      <w:bodyDiv w:val="1"/>
      <w:marLeft w:val="0"/>
      <w:marRight w:val="0"/>
      <w:marTop w:val="0"/>
      <w:marBottom w:val="0"/>
      <w:divBdr>
        <w:top w:val="none" w:sz="0" w:space="0" w:color="auto"/>
        <w:left w:val="none" w:sz="0" w:space="0" w:color="auto"/>
        <w:bottom w:val="none" w:sz="0" w:space="0" w:color="auto"/>
        <w:right w:val="none" w:sz="0" w:space="0" w:color="auto"/>
      </w:divBdr>
    </w:div>
    <w:div w:id="21349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iepc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80E0-ED53-41CC-8DB7-2ACE45A7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IEPC 2025 Abstract Template</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IEPC 2025 Abstract Template</dc:title>
  <dc:subject/>
  <dc:creator>m.reza20@imperial.ac.uk</dc:creator>
  <cp:keywords/>
  <dc:description/>
  <cp:lastModifiedBy>Reza, Maryam</cp:lastModifiedBy>
  <cp:revision>37</cp:revision>
  <dcterms:created xsi:type="dcterms:W3CDTF">2024-11-27T20:28:00Z</dcterms:created>
  <dcterms:modified xsi:type="dcterms:W3CDTF">2024-11-27T22:45:00Z</dcterms:modified>
</cp:coreProperties>
</file>